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C" w:rsidRPr="00ED2295" w:rsidRDefault="00ED2295" w:rsidP="00F22A1C">
      <w:pPr>
        <w:jc w:val="center"/>
        <w:rPr>
          <w:b/>
          <w:sz w:val="28"/>
          <w:szCs w:val="28"/>
          <w:lang w:val="uk-UA"/>
        </w:rPr>
      </w:pPr>
      <w:r w:rsidRPr="00ED2295">
        <w:rPr>
          <w:b/>
          <w:sz w:val="28"/>
          <w:szCs w:val="28"/>
          <w:lang w:val="uk-UA"/>
        </w:rPr>
        <w:t>Г</w:t>
      </w:r>
      <w:r w:rsidR="00197478" w:rsidRPr="00ED2295">
        <w:rPr>
          <w:b/>
          <w:sz w:val="28"/>
          <w:szCs w:val="28"/>
          <w:lang w:val="uk-UA"/>
        </w:rPr>
        <w:t>оловн</w:t>
      </w:r>
      <w:r w:rsidRPr="00ED2295">
        <w:rPr>
          <w:b/>
          <w:sz w:val="28"/>
          <w:szCs w:val="28"/>
          <w:lang w:val="uk-UA"/>
        </w:rPr>
        <w:t>ий</w:t>
      </w:r>
      <w:r w:rsidR="00197478" w:rsidRPr="00ED2295">
        <w:rPr>
          <w:b/>
          <w:sz w:val="28"/>
          <w:szCs w:val="28"/>
          <w:lang w:val="uk-UA"/>
        </w:rPr>
        <w:t xml:space="preserve"> спеціаліст</w:t>
      </w:r>
      <w:r w:rsidR="003B0A68" w:rsidRPr="00ED2295">
        <w:rPr>
          <w:b/>
          <w:sz w:val="28"/>
          <w:szCs w:val="28"/>
          <w:lang w:val="uk-UA"/>
        </w:rPr>
        <w:t xml:space="preserve"> з питань</w:t>
      </w:r>
      <w:r w:rsidR="00F22A1C" w:rsidRPr="00ED2295">
        <w:rPr>
          <w:b/>
          <w:sz w:val="28"/>
          <w:szCs w:val="28"/>
          <w:lang w:val="uk-UA"/>
        </w:rPr>
        <w:t xml:space="preserve"> протидії корупції</w:t>
      </w:r>
      <w:r w:rsidR="00197478" w:rsidRPr="00ED2295">
        <w:rPr>
          <w:b/>
          <w:sz w:val="28"/>
          <w:szCs w:val="28"/>
          <w:lang w:val="uk-UA"/>
        </w:rPr>
        <w:t xml:space="preserve"> </w:t>
      </w:r>
    </w:p>
    <w:p w:rsidR="000075AC" w:rsidRPr="00ED2295" w:rsidRDefault="00197478" w:rsidP="00F22A1C">
      <w:pPr>
        <w:jc w:val="center"/>
        <w:rPr>
          <w:sz w:val="28"/>
          <w:szCs w:val="28"/>
          <w:lang w:val="uk-UA"/>
        </w:rPr>
      </w:pPr>
      <w:r w:rsidRPr="00ED2295">
        <w:rPr>
          <w:b/>
          <w:sz w:val="28"/>
          <w:szCs w:val="28"/>
          <w:lang w:val="uk-UA"/>
        </w:rPr>
        <w:t xml:space="preserve">Головного управління Держпраці  у Львівській області </w:t>
      </w:r>
      <w:r w:rsidRPr="00ED2295">
        <w:rPr>
          <w:b/>
          <w:sz w:val="28"/>
          <w:szCs w:val="28"/>
          <w:lang w:val="uk-UA"/>
        </w:rPr>
        <w:br/>
      </w:r>
      <w:r w:rsidR="000075AC" w:rsidRPr="00ED2295">
        <w:rPr>
          <w:sz w:val="28"/>
          <w:szCs w:val="28"/>
          <w:lang w:val="uk-UA"/>
        </w:rPr>
        <w:t xml:space="preserve"> </w:t>
      </w:r>
    </w:p>
    <w:p w:rsidR="00F22A1C" w:rsidRPr="00ED2295" w:rsidRDefault="00F22A1C" w:rsidP="002215F9">
      <w:pPr>
        <w:pStyle w:val="a4"/>
        <w:spacing w:line="23" w:lineRule="atLeast"/>
        <w:jc w:val="center"/>
        <w:rPr>
          <w:b/>
          <w:sz w:val="28"/>
          <w:szCs w:val="28"/>
          <w:lang w:val="uk-UA"/>
        </w:rPr>
      </w:pPr>
    </w:p>
    <w:p w:rsidR="00F22A1C" w:rsidRPr="00ED2295" w:rsidRDefault="00F22A1C" w:rsidP="00F22A1C">
      <w:pPr>
        <w:ind w:firstLine="680"/>
        <w:jc w:val="both"/>
        <w:rPr>
          <w:sz w:val="28"/>
          <w:szCs w:val="28"/>
          <w:lang w:val="uk-UA" w:eastAsia="ru-RU"/>
        </w:rPr>
      </w:pPr>
      <w:r w:rsidRPr="00ED2295">
        <w:rPr>
          <w:color w:val="000000"/>
          <w:sz w:val="28"/>
          <w:szCs w:val="28"/>
          <w:lang w:val="uk-UA"/>
        </w:rPr>
        <w:t>Головний спеціаліст відповідно до покладених завдань: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Здійснює підготовку, забезпечення та контроль за здійсненням заходів щодо запобігання корупції.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Надає методичну та консультаційну допомогу з питань дотримання вимог антикорупційного законодавства.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Бере участь в інформаційному забезпеченні здійснення заходів щодо запобігання та виявлення корупції, а також в міжнародному співробітництві в зазначеній сфері.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Проводить організаційну та роз’яснювальну роботи із запобігання, виявлення і протидії корупції.</w:t>
      </w:r>
    </w:p>
    <w:p w:rsidR="00F22A1C" w:rsidRPr="00ED2295" w:rsidRDefault="00893958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Проводить перевірку</w:t>
      </w:r>
      <w:r w:rsidR="00F22A1C" w:rsidRPr="00ED2295">
        <w:rPr>
          <w:color w:val="000000"/>
          <w:sz w:val="28"/>
          <w:szCs w:val="28"/>
          <w:lang w:val="uk-UA"/>
        </w:rPr>
        <w:t xml:space="preserve"> фактів своєчасності подання</w:t>
      </w:r>
      <w:r w:rsidR="00F15E14" w:rsidRPr="00ED2295">
        <w:rPr>
          <w:color w:val="000000"/>
          <w:sz w:val="28"/>
          <w:szCs w:val="28"/>
          <w:lang w:val="uk-UA"/>
        </w:rPr>
        <w:t xml:space="preserve"> декларацій,</w:t>
      </w:r>
      <w:r w:rsidR="00F22A1C" w:rsidRPr="00ED2295">
        <w:rPr>
          <w:color w:val="000000"/>
          <w:sz w:val="28"/>
          <w:szCs w:val="28"/>
          <w:lang w:val="uk-UA"/>
        </w:rPr>
        <w:t xml:space="preserve"> перевірки декларацій на наявність конфлікту інтересів, а також здійснення їх логічного та арифметичного контролю.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Здійснює контроль за дотриманням вимог законодавства щодо врегулювання конфлікту інтересів.</w:t>
      </w:r>
    </w:p>
    <w:p w:rsidR="00B750DA" w:rsidRPr="00ED2295" w:rsidRDefault="00B750DA" w:rsidP="00ED2295">
      <w:pPr>
        <w:pStyle w:val="a9"/>
        <w:numPr>
          <w:ilvl w:val="0"/>
          <w:numId w:val="29"/>
        </w:numPr>
        <w:ind w:left="142" w:firstLine="425"/>
        <w:jc w:val="both"/>
        <w:rPr>
          <w:sz w:val="28"/>
          <w:szCs w:val="28"/>
          <w:lang w:val="uk-UA"/>
        </w:rPr>
      </w:pPr>
      <w:r w:rsidRPr="00ED2295">
        <w:rPr>
          <w:sz w:val="28"/>
          <w:szCs w:val="28"/>
          <w:lang w:val="uk-UA"/>
        </w:rPr>
        <w:t>Здійснює контроль за дотриманням антикорупційного законодавства</w:t>
      </w:r>
      <w:r w:rsidR="00064BF9" w:rsidRPr="00ED2295">
        <w:rPr>
          <w:sz w:val="28"/>
          <w:szCs w:val="28"/>
          <w:lang w:val="uk-UA"/>
        </w:rPr>
        <w:t>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Розробляє та проводить заходи щодо запобігання корупційним правопорушенням, а також здійснює контроль за їх проведенням.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Надає працівникам Управління роз’яснення щодо застосування антикорупційного законодавства.</w:t>
      </w:r>
    </w:p>
    <w:p w:rsidR="00F22A1C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Вживає заходів щодо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Управління, вносить керівництву Управління пропозиції щодо усунення таких ризиків.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Надає допомогу в заповненні</w:t>
      </w:r>
      <w:r w:rsidR="00B750DA" w:rsidRPr="00ED2295">
        <w:rPr>
          <w:color w:val="000000"/>
          <w:sz w:val="28"/>
          <w:szCs w:val="28"/>
          <w:lang w:val="uk-UA"/>
        </w:rPr>
        <w:t xml:space="preserve"> </w:t>
      </w:r>
      <w:r w:rsidR="00B750DA" w:rsidRPr="00ED2295">
        <w:rPr>
          <w:sz w:val="28"/>
          <w:szCs w:val="28"/>
          <w:shd w:val="clear" w:color="auto" w:fill="FFFFFF"/>
          <w:lang w:val="uk-UA"/>
        </w:rPr>
        <w:t>декларацій осіб, уповноважених на виконання функцій держави або місцевого самоврядування</w:t>
      </w:r>
      <w:r w:rsidRPr="00ED2295">
        <w:rPr>
          <w:sz w:val="28"/>
          <w:szCs w:val="28"/>
          <w:lang w:val="uk-UA"/>
        </w:rPr>
        <w:t>,</w:t>
      </w:r>
      <w:r w:rsidRPr="00ED2295">
        <w:rPr>
          <w:color w:val="000000"/>
          <w:sz w:val="28"/>
          <w:szCs w:val="28"/>
          <w:lang w:val="uk-UA"/>
        </w:rPr>
        <w:t xml:space="preserve"> проводить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здійснює логічний та арифметичний контроль декларацій.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У разі виявлення під час перевірки декларації арифметичних або логічних</w:t>
      </w:r>
      <w:r w:rsidR="00493792" w:rsidRPr="00ED2295">
        <w:rPr>
          <w:color w:val="000000"/>
          <w:sz w:val="28"/>
          <w:szCs w:val="28"/>
          <w:lang w:val="uk-UA"/>
        </w:rPr>
        <w:t xml:space="preserve"> </w:t>
      </w:r>
      <w:r w:rsidRPr="00ED2295">
        <w:rPr>
          <w:color w:val="000000"/>
          <w:sz w:val="28"/>
          <w:szCs w:val="28"/>
          <w:lang w:val="uk-UA"/>
        </w:rPr>
        <w:t>помилок невідкладно письмово повідомляє про це відповідному суб’єкту декларування для подання ним письмового пояснення та/або виправленої декларації.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 xml:space="preserve">У разі виявлення фактів, що можуть свідчити про вчинення корупційних правопорушень, а також ознак правопорушення за результатами </w:t>
      </w:r>
      <w:r w:rsidRPr="00ED2295">
        <w:rPr>
          <w:sz w:val="28"/>
          <w:szCs w:val="28"/>
          <w:lang w:val="uk-UA"/>
        </w:rPr>
        <w:t>перевірок</w:t>
      </w:r>
      <w:r w:rsidR="00B750DA" w:rsidRPr="00ED2295">
        <w:rPr>
          <w:sz w:val="28"/>
          <w:szCs w:val="28"/>
          <w:lang w:val="uk-UA"/>
        </w:rPr>
        <w:t xml:space="preserve"> </w:t>
      </w:r>
      <w:r w:rsidR="00B750DA" w:rsidRPr="00ED2295">
        <w:rPr>
          <w:sz w:val="28"/>
          <w:szCs w:val="28"/>
          <w:shd w:val="clear" w:color="auto" w:fill="FFFFFF"/>
          <w:lang w:val="uk-UA"/>
        </w:rPr>
        <w:t>декларацій осіб, уповноважених на виконання функцій держави або місцевого самоврядування</w:t>
      </w:r>
      <w:r w:rsidRPr="00ED2295">
        <w:rPr>
          <w:sz w:val="28"/>
          <w:szCs w:val="28"/>
          <w:lang w:val="uk-UA"/>
        </w:rPr>
        <w:t>, інформує</w:t>
      </w:r>
      <w:r w:rsidRPr="00ED2295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 w:rsidRPr="00ED2295">
        <w:rPr>
          <w:color w:val="000000"/>
          <w:sz w:val="28"/>
          <w:szCs w:val="28"/>
          <w:lang w:val="uk-UA"/>
        </w:rPr>
        <w:lastRenderedPageBreak/>
        <w:t>керівництво Управління, а також правоохоронні органи відповідно до їх компетенції.</w:t>
      </w:r>
    </w:p>
    <w:p w:rsidR="00A42FD4" w:rsidRPr="00ED2295" w:rsidRDefault="00A42FD4" w:rsidP="00ED2295">
      <w:pPr>
        <w:pStyle w:val="a9"/>
        <w:numPr>
          <w:ilvl w:val="0"/>
          <w:numId w:val="29"/>
        </w:numPr>
        <w:ind w:left="142" w:firstLine="425"/>
        <w:jc w:val="both"/>
        <w:rPr>
          <w:sz w:val="28"/>
          <w:szCs w:val="28"/>
          <w:lang w:val="uk-UA"/>
        </w:rPr>
      </w:pPr>
      <w:r w:rsidRPr="00ED2295">
        <w:rPr>
          <w:sz w:val="28"/>
          <w:szCs w:val="28"/>
          <w:lang w:val="uk-UA"/>
        </w:rPr>
        <w:t xml:space="preserve">У разі виявлення факту неподання чи несвоєчасного подання суб’єктами декларування декларацій відповідно до Закону України «Про запобігання корупції» у встановленому законом порядку повідомляє Національне </w:t>
      </w:r>
      <w:proofErr w:type="spellStart"/>
      <w:r w:rsidRPr="00ED2295">
        <w:rPr>
          <w:sz w:val="28"/>
          <w:szCs w:val="28"/>
          <w:lang w:val="uk-UA"/>
        </w:rPr>
        <w:t>агенство</w:t>
      </w:r>
      <w:proofErr w:type="spellEnd"/>
      <w:r w:rsidRPr="00ED2295">
        <w:rPr>
          <w:sz w:val="28"/>
          <w:szCs w:val="28"/>
          <w:lang w:val="uk-UA"/>
        </w:rPr>
        <w:t xml:space="preserve"> з питань запобігання корупції.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Веде облік працівників притягнутих до відповідальності за вчинення корупційних правопорушень.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Розглядає в межах повноважень повідомлення щодо причетності працівників Управління до вчинення корупційних правопорушень.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Бере участь у проведенні антикорупційної експертизи проектів нормативно-правових актів, організаційно-розпорядчих документів, що видаються керівництвом Управління з метою виявлення чинників, що можуть сприяти вчиненню корупційних правопорушень, а у разі їх виявлення вносить пропозиції щодо їх усунення або скасування відповідних актів (документів).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Проводить або бере участь в службовому розслідуванні (перевірці)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Залучається до проведення експертизи проектів організаційно-розпорядчих документів, що видаються Управлінням Держпраці, з метою виявлення причин, що призводять чи можуть призвести до вчинення корупційних або пов’язаних з корупцією правопорушень, а також проведення внутрішнього аудиту Управління Держпраці в частині дотримання вимог антикорупційного законодавства.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Забезпечує своєчасну підготовку, складання та надання звітів з питань, віднесених до його компетенції.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Організовує роботу з ведення діловодства відповідно до встановлених вимог.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Здійснює інші повноваження, визначені законом.</w:t>
      </w:r>
    </w:p>
    <w:p w:rsidR="00493792" w:rsidRPr="00ED2295" w:rsidRDefault="00F22A1C" w:rsidP="00ED2295">
      <w:pPr>
        <w:pStyle w:val="a9"/>
        <w:numPr>
          <w:ilvl w:val="0"/>
          <w:numId w:val="29"/>
        </w:numPr>
        <w:ind w:left="142" w:firstLine="425"/>
        <w:jc w:val="both"/>
        <w:rPr>
          <w:color w:val="000000"/>
          <w:sz w:val="28"/>
          <w:szCs w:val="28"/>
          <w:lang w:val="uk-UA"/>
        </w:rPr>
      </w:pPr>
      <w:r w:rsidRPr="00ED2295">
        <w:rPr>
          <w:color w:val="000000"/>
          <w:sz w:val="28"/>
          <w:szCs w:val="28"/>
          <w:lang w:val="uk-UA"/>
        </w:rPr>
        <w:t>Виконує інші завдання за дорученням керівництва Управління Держпраці.</w:t>
      </w:r>
    </w:p>
    <w:sectPr w:rsidR="00493792" w:rsidRPr="00ED2295" w:rsidSect="005513AA">
      <w:pgSz w:w="11906" w:h="16838"/>
      <w:pgMar w:top="709" w:right="849" w:bottom="156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0713D4"/>
    <w:multiLevelType w:val="singleLevel"/>
    <w:tmpl w:val="DAF2F7CC"/>
    <w:lvl w:ilvl="0">
      <w:start w:val="2"/>
      <w:numFmt w:val="bullet"/>
      <w:lvlText w:val="-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4">
    <w:nsid w:val="09C2158C"/>
    <w:multiLevelType w:val="singleLevel"/>
    <w:tmpl w:val="9C38A7F2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10BF2518"/>
    <w:multiLevelType w:val="singleLevel"/>
    <w:tmpl w:val="4A38C072"/>
    <w:lvl w:ilvl="0">
      <w:numFmt w:val="bullet"/>
      <w:lvlText w:val="-"/>
      <w:lvlJc w:val="left"/>
      <w:pPr>
        <w:tabs>
          <w:tab w:val="num" w:pos="840"/>
        </w:tabs>
        <w:ind w:left="840" w:hanging="405"/>
      </w:pPr>
      <w:rPr>
        <w:rFonts w:hint="default"/>
      </w:rPr>
    </w:lvl>
  </w:abstractNum>
  <w:abstractNum w:abstractNumId="6">
    <w:nsid w:val="15DE179A"/>
    <w:multiLevelType w:val="multilevel"/>
    <w:tmpl w:val="5B427F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65"/>
        </w:tabs>
        <w:ind w:left="19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5"/>
        </w:tabs>
        <w:ind w:left="31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7">
    <w:nsid w:val="15DF5243"/>
    <w:multiLevelType w:val="singleLevel"/>
    <w:tmpl w:val="248A1CC6"/>
    <w:lvl w:ilvl="0">
      <w:numFmt w:val="bullet"/>
      <w:lvlText w:val="-"/>
      <w:lvlJc w:val="left"/>
      <w:pPr>
        <w:tabs>
          <w:tab w:val="num" w:pos="810"/>
        </w:tabs>
        <w:ind w:left="810" w:hanging="375"/>
      </w:pPr>
      <w:rPr>
        <w:rFonts w:hint="default"/>
      </w:rPr>
    </w:lvl>
  </w:abstractNum>
  <w:abstractNum w:abstractNumId="8">
    <w:nsid w:val="1A0A311A"/>
    <w:multiLevelType w:val="singleLevel"/>
    <w:tmpl w:val="BD38B78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1A8A622C"/>
    <w:multiLevelType w:val="singleLevel"/>
    <w:tmpl w:val="074417F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20465E21"/>
    <w:multiLevelType w:val="singleLevel"/>
    <w:tmpl w:val="A01CE19A"/>
    <w:lvl w:ilvl="0">
      <w:start w:val="2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>
    <w:nsid w:val="25F42850"/>
    <w:multiLevelType w:val="singleLevel"/>
    <w:tmpl w:val="7A9AC932"/>
    <w:lvl w:ilvl="0">
      <w:start w:val="1"/>
      <w:numFmt w:val="bullet"/>
      <w:lvlText w:val="-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12">
    <w:nsid w:val="35F23C2A"/>
    <w:multiLevelType w:val="singleLevel"/>
    <w:tmpl w:val="BB60EDB0"/>
    <w:lvl w:ilvl="0">
      <w:start w:val="2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3">
    <w:nsid w:val="38013361"/>
    <w:multiLevelType w:val="singleLevel"/>
    <w:tmpl w:val="95684D70"/>
    <w:lvl w:ilvl="0">
      <w:numFmt w:val="bullet"/>
      <w:lvlText w:val="-"/>
      <w:lvlJc w:val="left"/>
      <w:pPr>
        <w:tabs>
          <w:tab w:val="num" w:pos="960"/>
        </w:tabs>
        <w:ind w:left="960" w:hanging="525"/>
      </w:pPr>
      <w:rPr>
        <w:rFonts w:hint="default"/>
      </w:rPr>
    </w:lvl>
  </w:abstractNum>
  <w:abstractNum w:abstractNumId="14">
    <w:nsid w:val="3AD12C1C"/>
    <w:multiLevelType w:val="singleLevel"/>
    <w:tmpl w:val="CA9C380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3B2D74FE"/>
    <w:multiLevelType w:val="singleLevel"/>
    <w:tmpl w:val="1EF27448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3DEC45F1"/>
    <w:multiLevelType w:val="singleLevel"/>
    <w:tmpl w:val="4A38C072"/>
    <w:lvl w:ilvl="0">
      <w:numFmt w:val="bullet"/>
      <w:lvlText w:val="-"/>
      <w:lvlJc w:val="left"/>
      <w:pPr>
        <w:tabs>
          <w:tab w:val="num" w:pos="840"/>
        </w:tabs>
        <w:ind w:left="840" w:hanging="405"/>
      </w:pPr>
      <w:rPr>
        <w:rFonts w:hint="default"/>
      </w:rPr>
    </w:lvl>
  </w:abstractNum>
  <w:abstractNum w:abstractNumId="17">
    <w:nsid w:val="3E685109"/>
    <w:multiLevelType w:val="singleLevel"/>
    <w:tmpl w:val="1B4A26E2"/>
    <w:lvl w:ilvl="0">
      <w:start w:val="2"/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18">
    <w:nsid w:val="4D5C005A"/>
    <w:multiLevelType w:val="multilevel"/>
    <w:tmpl w:val="773225F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9">
    <w:nsid w:val="4FA35B1E"/>
    <w:multiLevelType w:val="singleLevel"/>
    <w:tmpl w:val="9CC6CA74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50325F86"/>
    <w:multiLevelType w:val="singleLevel"/>
    <w:tmpl w:val="A8B004A8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529E33D1"/>
    <w:multiLevelType w:val="singleLevel"/>
    <w:tmpl w:val="28A82AD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574700ED"/>
    <w:multiLevelType w:val="singleLevel"/>
    <w:tmpl w:val="4A38C072"/>
    <w:lvl w:ilvl="0">
      <w:numFmt w:val="bullet"/>
      <w:lvlText w:val="-"/>
      <w:lvlJc w:val="left"/>
      <w:pPr>
        <w:tabs>
          <w:tab w:val="num" w:pos="840"/>
        </w:tabs>
        <w:ind w:left="840" w:hanging="405"/>
      </w:pPr>
      <w:rPr>
        <w:rFonts w:hint="default"/>
      </w:rPr>
    </w:lvl>
  </w:abstractNum>
  <w:abstractNum w:abstractNumId="23">
    <w:nsid w:val="5AB46305"/>
    <w:multiLevelType w:val="multilevel"/>
    <w:tmpl w:val="E020AE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4">
    <w:nsid w:val="5F620028"/>
    <w:multiLevelType w:val="multilevel"/>
    <w:tmpl w:val="7264E3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5"/>
        </w:tabs>
        <w:ind w:left="301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5">
    <w:nsid w:val="60531B60"/>
    <w:multiLevelType w:val="multilevel"/>
    <w:tmpl w:val="C19883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6">
    <w:nsid w:val="61221E25"/>
    <w:multiLevelType w:val="singleLevel"/>
    <w:tmpl w:val="4BB86356"/>
    <w:lvl w:ilvl="0">
      <w:start w:val="2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7">
    <w:nsid w:val="673B0D15"/>
    <w:multiLevelType w:val="hybridMultilevel"/>
    <w:tmpl w:val="1AD257C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7CF225FD"/>
    <w:multiLevelType w:val="singleLevel"/>
    <w:tmpl w:val="1AEE7A2E"/>
    <w:lvl w:ilvl="0">
      <w:start w:val="2"/>
      <w:numFmt w:val="bullet"/>
      <w:lvlText w:val="-"/>
      <w:lvlJc w:val="left"/>
      <w:pPr>
        <w:tabs>
          <w:tab w:val="num" w:pos="885"/>
        </w:tabs>
        <w:ind w:left="885" w:hanging="45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5"/>
  </w:num>
  <w:num w:numId="5">
    <w:abstractNumId w:val="24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28"/>
  </w:num>
  <w:num w:numId="13">
    <w:abstractNumId w:val="19"/>
  </w:num>
  <w:num w:numId="14">
    <w:abstractNumId w:val="11"/>
  </w:num>
  <w:num w:numId="15">
    <w:abstractNumId w:val="21"/>
  </w:num>
  <w:num w:numId="16">
    <w:abstractNumId w:val="14"/>
  </w:num>
  <w:num w:numId="17">
    <w:abstractNumId w:val="22"/>
  </w:num>
  <w:num w:numId="18">
    <w:abstractNumId w:val="16"/>
  </w:num>
  <w:num w:numId="19">
    <w:abstractNumId w:val="7"/>
  </w:num>
  <w:num w:numId="20">
    <w:abstractNumId w:val="5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104"/>
    <w:rsid w:val="000075AC"/>
    <w:rsid w:val="000505EC"/>
    <w:rsid w:val="0005774E"/>
    <w:rsid w:val="00064BF9"/>
    <w:rsid w:val="00091E5F"/>
    <w:rsid w:val="000A2D01"/>
    <w:rsid w:val="000E2EFD"/>
    <w:rsid w:val="00104A63"/>
    <w:rsid w:val="00116C58"/>
    <w:rsid w:val="00127FCE"/>
    <w:rsid w:val="001302DD"/>
    <w:rsid w:val="0014613D"/>
    <w:rsid w:val="00160107"/>
    <w:rsid w:val="00197478"/>
    <w:rsid w:val="001B262D"/>
    <w:rsid w:val="001C6610"/>
    <w:rsid w:val="001F0DBE"/>
    <w:rsid w:val="002215F9"/>
    <w:rsid w:val="00236351"/>
    <w:rsid w:val="00245C69"/>
    <w:rsid w:val="0025492C"/>
    <w:rsid w:val="00257EBF"/>
    <w:rsid w:val="00265D8D"/>
    <w:rsid w:val="00273B95"/>
    <w:rsid w:val="002907DE"/>
    <w:rsid w:val="002A1888"/>
    <w:rsid w:val="002A366E"/>
    <w:rsid w:val="002A46F6"/>
    <w:rsid w:val="002C518F"/>
    <w:rsid w:val="002D52F1"/>
    <w:rsid w:val="002F2D50"/>
    <w:rsid w:val="00304371"/>
    <w:rsid w:val="003113BC"/>
    <w:rsid w:val="003136D4"/>
    <w:rsid w:val="00317573"/>
    <w:rsid w:val="00325CAE"/>
    <w:rsid w:val="00326A5A"/>
    <w:rsid w:val="003315F9"/>
    <w:rsid w:val="00345227"/>
    <w:rsid w:val="00362D26"/>
    <w:rsid w:val="00384110"/>
    <w:rsid w:val="003872BA"/>
    <w:rsid w:val="003B0A68"/>
    <w:rsid w:val="003B5B4B"/>
    <w:rsid w:val="003C171E"/>
    <w:rsid w:val="003D29A6"/>
    <w:rsid w:val="003D2D35"/>
    <w:rsid w:val="003D3862"/>
    <w:rsid w:val="003E45FC"/>
    <w:rsid w:val="0042070A"/>
    <w:rsid w:val="00437CCD"/>
    <w:rsid w:val="0048132B"/>
    <w:rsid w:val="00487325"/>
    <w:rsid w:val="00493332"/>
    <w:rsid w:val="00493792"/>
    <w:rsid w:val="004D1D10"/>
    <w:rsid w:val="004D29DB"/>
    <w:rsid w:val="004E0367"/>
    <w:rsid w:val="004E57FB"/>
    <w:rsid w:val="004F6897"/>
    <w:rsid w:val="00501AEA"/>
    <w:rsid w:val="00503344"/>
    <w:rsid w:val="00504E08"/>
    <w:rsid w:val="0051400F"/>
    <w:rsid w:val="00520BD0"/>
    <w:rsid w:val="005306C4"/>
    <w:rsid w:val="00542572"/>
    <w:rsid w:val="005513AA"/>
    <w:rsid w:val="00573399"/>
    <w:rsid w:val="005A5C10"/>
    <w:rsid w:val="005A6A2E"/>
    <w:rsid w:val="005D4497"/>
    <w:rsid w:val="005E0EAF"/>
    <w:rsid w:val="0061142F"/>
    <w:rsid w:val="006137DB"/>
    <w:rsid w:val="00616586"/>
    <w:rsid w:val="0063542D"/>
    <w:rsid w:val="00637B33"/>
    <w:rsid w:val="00650BAC"/>
    <w:rsid w:val="00651012"/>
    <w:rsid w:val="00660602"/>
    <w:rsid w:val="0067047F"/>
    <w:rsid w:val="00674F47"/>
    <w:rsid w:val="0067781D"/>
    <w:rsid w:val="006A3AE6"/>
    <w:rsid w:val="006F436A"/>
    <w:rsid w:val="006F6B7D"/>
    <w:rsid w:val="00734F38"/>
    <w:rsid w:val="00764F23"/>
    <w:rsid w:val="00774F21"/>
    <w:rsid w:val="007865FC"/>
    <w:rsid w:val="007A3FD0"/>
    <w:rsid w:val="007B5367"/>
    <w:rsid w:val="007D02EB"/>
    <w:rsid w:val="007E1257"/>
    <w:rsid w:val="008019FD"/>
    <w:rsid w:val="0081178F"/>
    <w:rsid w:val="00824D17"/>
    <w:rsid w:val="00843EA3"/>
    <w:rsid w:val="008612D8"/>
    <w:rsid w:val="00871C65"/>
    <w:rsid w:val="00875A8B"/>
    <w:rsid w:val="00880433"/>
    <w:rsid w:val="00893958"/>
    <w:rsid w:val="008A0866"/>
    <w:rsid w:val="008B2369"/>
    <w:rsid w:val="008C5C8B"/>
    <w:rsid w:val="008C6936"/>
    <w:rsid w:val="008E19A5"/>
    <w:rsid w:val="008E33F0"/>
    <w:rsid w:val="00907DE5"/>
    <w:rsid w:val="00926E1F"/>
    <w:rsid w:val="00951E88"/>
    <w:rsid w:val="00952632"/>
    <w:rsid w:val="009A35BF"/>
    <w:rsid w:val="009A3F3C"/>
    <w:rsid w:val="009A7415"/>
    <w:rsid w:val="009B6D84"/>
    <w:rsid w:val="009C4079"/>
    <w:rsid w:val="009C4DF0"/>
    <w:rsid w:val="009D0FD1"/>
    <w:rsid w:val="009D788F"/>
    <w:rsid w:val="009E408F"/>
    <w:rsid w:val="00A01E81"/>
    <w:rsid w:val="00A23F11"/>
    <w:rsid w:val="00A31159"/>
    <w:rsid w:val="00A327E9"/>
    <w:rsid w:val="00A42FD4"/>
    <w:rsid w:val="00A51F04"/>
    <w:rsid w:val="00A52ECB"/>
    <w:rsid w:val="00A65AB5"/>
    <w:rsid w:val="00A74A01"/>
    <w:rsid w:val="00A80A9F"/>
    <w:rsid w:val="00A8330F"/>
    <w:rsid w:val="00A95FDB"/>
    <w:rsid w:val="00AB24C2"/>
    <w:rsid w:val="00AB5533"/>
    <w:rsid w:val="00AB5A96"/>
    <w:rsid w:val="00AC2BCE"/>
    <w:rsid w:val="00AC2DBE"/>
    <w:rsid w:val="00AC5C80"/>
    <w:rsid w:val="00AD3DF2"/>
    <w:rsid w:val="00AF5616"/>
    <w:rsid w:val="00B024FF"/>
    <w:rsid w:val="00B05747"/>
    <w:rsid w:val="00B07717"/>
    <w:rsid w:val="00B1539F"/>
    <w:rsid w:val="00B159E5"/>
    <w:rsid w:val="00B21F11"/>
    <w:rsid w:val="00B338F9"/>
    <w:rsid w:val="00B34EEA"/>
    <w:rsid w:val="00B46D2B"/>
    <w:rsid w:val="00B62CD8"/>
    <w:rsid w:val="00B64489"/>
    <w:rsid w:val="00B67FAF"/>
    <w:rsid w:val="00B750DA"/>
    <w:rsid w:val="00B978D0"/>
    <w:rsid w:val="00BB0073"/>
    <w:rsid w:val="00BB7DB4"/>
    <w:rsid w:val="00BC304F"/>
    <w:rsid w:val="00BD1D67"/>
    <w:rsid w:val="00BE501A"/>
    <w:rsid w:val="00BF3DD0"/>
    <w:rsid w:val="00C04C49"/>
    <w:rsid w:val="00C80E41"/>
    <w:rsid w:val="00C81C17"/>
    <w:rsid w:val="00C947F3"/>
    <w:rsid w:val="00C9726D"/>
    <w:rsid w:val="00CA4098"/>
    <w:rsid w:val="00CA57D8"/>
    <w:rsid w:val="00CA5DE0"/>
    <w:rsid w:val="00CB2BFE"/>
    <w:rsid w:val="00CB7692"/>
    <w:rsid w:val="00CD093D"/>
    <w:rsid w:val="00CD538A"/>
    <w:rsid w:val="00CF3104"/>
    <w:rsid w:val="00D11C7C"/>
    <w:rsid w:val="00D3438D"/>
    <w:rsid w:val="00D6111D"/>
    <w:rsid w:val="00D66D21"/>
    <w:rsid w:val="00D76224"/>
    <w:rsid w:val="00D94430"/>
    <w:rsid w:val="00DB417A"/>
    <w:rsid w:val="00DB6BEE"/>
    <w:rsid w:val="00DC0720"/>
    <w:rsid w:val="00DC13EF"/>
    <w:rsid w:val="00DE0130"/>
    <w:rsid w:val="00DF6663"/>
    <w:rsid w:val="00E35F9F"/>
    <w:rsid w:val="00E91910"/>
    <w:rsid w:val="00EA2D68"/>
    <w:rsid w:val="00EA4C31"/>
    <w:rsid w:val="00EA6DDF"/>
    <w:rsid w:val="00EB1F60"/>
    <w:rsid w:val="00EC10EE"/>
    <w:rsid w:val="00ED2295"/>
    <w:rsid w:val="00EE5DF7"/>
    <w:rsid w:val="00F15E14"/>
    <w:rsid w:val="00F16546"/>
    <w:rsid w:val="00F22A1C"/>
    <w:rsid w:val="00F45D0D"/>
    <w:rsid w:val="00F52B43"/>
    <w:rsid w:val="00F63786"/>
    <w:rsid w:val="00F702C9"/>
    <w:rsid w:val="00F961B8"/>
    <w:rsid w:val="00FC5D83"/>
    <w:rsid w:val="00FD2F36"/>
    <w:rsid w:val="00FE5022"/>
    <w:rsid w:val="00FF0134"/>
    <w:rsid w:val="00FF2B87"/>
    <w:rsid w:val="00FF3E11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84"/>
    <w:rPr>
      <w:lang w:val="ru-RU"/>
    </w:rPr>
  </w:style>
  <w:style w:type="paragraph" w:styleId="1">
    <w:name w:val="heading 1"/>
    <w:basedOn w:val="a"/>
    <w:next w:val="a"/>
    <w:qFormat/>
    <w:rsid w:val="009B6D8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B6D84"/>
    <w:pPr>
      <w:keepNext/>
      <w:jc w:val="center"/>
      <w:outlineLvl w:val="1"/>
    </w:pPr>
    <w:rPr>
      <w:sz w:val="28"/>
      <w:lang w:val="uk-UA"/>
    </w:rPr>
  </w:style>
  <w:style w:type="paragraph" w:styleId="7">
    <w:name w:val="heading 7"/>
    <w:basedOn w:val="a"/>
    <w:next w:val="a"/>
    <w:qFormat/>
    <w:rsid w:val="0019747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D84"/>
    <w:rPr>
      <w:sz w:val="28"/>
      <w:lang w:val="uk-UA"/>
    </w:rPr>
  </w:style>
  <w:style w:type="paragraph" w:styleId="20">
    <w:name w:val="Body Text 2"/>
    <w:basedOn w:val="a"/>
    <w:rsid w:val="009B6D84"/>
    <w:pPr>
      <w:jc w:val="both"/>
    </w:pPr>
    <w:rPr>
      <w:sz w:val="28"/>
      <w:lang w:val="uk-UA"/>
    </w:rPr>
  </w:style>
  <w:style w:type="character" w:customStyle="1" w:styleId="rvts23">
    <w:name w:val="rvts23"/>
    <w:rsid w:val="00C947F3"/>
  </w:style>
  <w:style w:type="character" w:customStyle="1" w:styleId="rvts9">
    <w:name w:val="rvts9"/>
    <w:basedOn w:val="a0"/>
    <w:rsid w:val="00C947F3"/>
  </w:style>
  <w:style w:type="character" w:customStyle="1" w:styleId="FontStyle">
    <w:name w:val="Font Style"/>
    <w:rsid w:val="00C947F3"/>
    <w:rPr>
      <w:rFonts w:cs="Courier New"/>
      <w:color w:val="000000"/>
      <w:sz w:val="20"/>
      <w:szCs w:val="20"/>
    </w:rPr>
  </w:style>
  <w:style w:type="paragraph" w:styleId="a4">
    <w:name w:val="Body Text Indent"/>
    <w:basedOn w:val="a"/>
    <w:rsid w:val="00197478"/>
    <w:pPr>
      <w:spacing w:after="120"/>
      <w:ind w:left="283"/>
    </w:pPr>
  </w:style>
  <w:style w:type="paragraph" w:styleId="a5">
    <w:name w:val="No Spacing"/>
    <w:qFormat/>
    <w:rsid w:val="0025492C"/>
    <w:pPr>
      <w:widowControl w:val="0"/>
    </w:pPr>
    <w:rPr>
      <w:rFonts w:ascii="Arial" w:hAnsi="Arial"/>
      <w:snapToGrid w:val="0"/>
      <w:lang w:val="ru-RU" w:eastAsia="ru-RU"/>
    </w:rPr>
  </w:style>
  <w:style w:type="paragraph" w:styleId="a6">
    <w:name w:val="Normal (Web)"/>
    <w:basedOn w:val="a"/>
    <w:uiPriority w:val="99"/>
    <w:unhideWhenUsed/>
    <w:rsid w:val="002A46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8612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12D8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ED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ТУ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ВБО</dc:creator>
  <cp:lastModifiedBy>TDIPP Lviv</cp:lastModifiedBy>
  <cp:revision>2</cp:revision>
  <cp:lastPrinted>2017-03-31T08:37:00Z</cp:lastPrinted>
  <dcterms:created xsi:type="dcterms:W3CDTF">2017-05-25T11:36:00Z</dcterms:created>
  <dcterms:modified xsi:type="dcterms:W3CDTF">2017-05-25T11:36:00Z</dcterms:modified>
</cp:coreProperties>
</file>