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30" w:rsidRPr="005054C7" w:rsidRDefault="00AD4232" w:rsidP="00BF0F2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5054C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Інструкція </w:t>
      </w:r>
    </w:p>
    <w:p w:rsidR="00AD4232" w:rsidRPr="005054C7" w:rsidRDefault="00AD4232" w:rsidP="00BF0F2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054C7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безпечного користування побутовими газовими приладами та балонами  із зрідженими вуглеводневими газами.</w:t>
      </w:r>
    </w:p>
    <w:p w:rsidR="00AD4232" w:rsidRDefault="00AD4232" w:rsidP="005054C7">
      <w:pPr>
        <w:numPr>
          <w:ilvl w:val="0"/>
          <w:numId w:val="6"/>
        </w:numPr>
        <w:shd w:val="clear" w:color="auto" w:fill="FFFFFF"/>
        <w:spacing w:after="169" w:line="339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4C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Відповідальними</w:t>
      </w:r>
      <w:r w:rsidRPr="005054C7">
        <w:rPr>
          <w:rFonts w:ascii="Times New Roman" w:hAnsi="Times New Roman" w:cs="Times New Roman"/>
          <w:sz w:val="24"/>
          <w:szCs w:val="24"/>
          <w:lang w:val="uk-UA"/>
        </w:rPr>
        <w:t xml:space="preserve"> за збереження і справний стан газового обладнання в будинках і квартирах на правах ос</w:t>
      </w:r>
      <w:r w:rsidR="001A1087" w:rsidRPr="005054C7">
        <w:rPr>
          <w:rFonts w:ascii="Times New Roman" w:hAnsi="Times New Roman" w:cs="Times New Roman"/>
          <w:sz w:val="24"/>
          <w:szCs w:val="24"/>
          <w:lang w:val="uk-UA"/>
        </w:rPr>
        <w:t xml:space="preserve">обистої власності — </w:t>
      </w:r>
      <w:r w:rsidR="001A1087" w:rsidRPr="005054C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їх власники</w:t>
      </w:r>
      <w:r w:rsidR="001A1087" w:rsidRPr="005054C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54C7" w:rsidRPr="005054C7" w:rsidRDefault="005054C7" w:rsidP="005054C7">
      <w:pPr>
        <w:shd w:val="clear" w:color="auto" w:fill="FFFFFF"/>
        <w:spacing w:after="169" w:line="339" w:lineRule="atLeast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4232" w:rsidRDefault="00AD4232" w:rsidP="005054C7">
      <w:pPr>
        <w:numPr>
          <w:ilvl w:val="0"/>
          <w:numId w:val="6"/>
        </w:numPr>
        <w:shd w:val="clear" w:color="auto" w:fill="FFFFFF"/>
        <w:spacing w:after="169" w:line="339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4C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Відповідальність</w:t>
      </w:r>
      <w:r w:rsidRPr="005054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54C7">
        <w:rPr>
          <w:rFonts w:ascii="Times New Roman" w:hAnsi="Times New Roman" w:cs="Times New Roman"/>
          <w:sz w:val="24"/>
          <w:szCs w:val="24"/>
          <w:u w:val="single"/>
          <w:lang w:val="uk-UA"/>
        </w:rPr>
        <w:t>за безпечне користування</w:t>
      </w:r>
      <w:r w:rsidRPr="005054C7">
        <w:rPr>
          <w:rFonts w:ascii="Times New Roman" w:hAnsi="Times New Roman" w:cs="Times New Roman"/>
          <w:sz w:val="24"/>
          <w:szCs w:val="24"/>
          <w:lang w:val="uk-UA"/>
        </w:rPr>
        <w:t xml:space="preserve"> побутовими газовими приладами і апаратами в будинках, квартирах і за утримання їх в належному стані несуть </w:t>
      </w:r>
      <w:r w:rsidRPr="005054C7">
        <w:rPr>
          <w:rFonts w:ascii="Times New Roman" w:hAnsi="Times New Roman" w:cs="Times New Roman"/>
          <w:sz w:val="24"/>
          <w:szCs w:val="24"/>
          <w:u w:val="single"/>
          <w:lang w:val="uk-UA"/>
        </w:rPr>
        <w:t>особи, які використовують газ</w:t>
      </w:r>
      <w:r w:rsidRPr="005054C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054C7">
        <w:rPr>
          <w:rFonts w:ascii="Times New Roman" w:hAnsi="Times New Roman" w:cs="Times New Roman"/>
          <w:sz w:val="24"/>
          <w:szCs w:val="24"/>
          <w:u w:val="single"/>
          <w:lang w:val="uk-UA"/>
        </w:rPr>
        <w:t>Відповідальність за стан димових і вентиляційних каналів</w:t>
      </w:r>
      <w:r w:rsidRPr="005054C7">
        <w:rPr>
          <w:rFonts w:ascii="Times New Roman" w:hAnsi="Times New Roman" w:cs="Times New Roman"/>
          <w:sz w:val="24"/>
          <w:szCs w:val="24"/>
          <w:lang w:val="uk-UA"/>
        </w:rPr>
        <w:t xml:space="preserve"> у житлових будинках місцевих рад і відомчих будинках несуть житлово-експлуатаційні організації, в будинках і квартирах на правах особистої власності — </w:t>
      </w:r>
      <w:r w:rsidRPr="005054C7">
        <w:rPr>
          <w:rFonts w:ascii="Times New Roman" w:hAnsi="Times New Roman" w:cs="Times New Roman"/>
          <w:sz w:val="24"/>
          <w:szCs w:val="24"/>
          <w:u w:val="single"/>
          <w:lang w:val="uk-UA"/>
        </w:rPr>
        <w:t>їх власники</w:t>
      </w:r>
      <w:r w:rsidRPr="005054C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54C7" w:rsidRPr="005054C7" w:rsidRDefault="005054C7" w:rsidP="005054C7">
      <w:pPr>
        <w:shd w:val="clear" w:color="auto" w:fill="FFFFFF"/>
        <w:spacing w:after="169" w:line="339" w:lineRule="atLeast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4232" w:rsidRPr="001A1087" w:rsidRDefault="00AD4232" w:rsidP="005054C7">
      <w:pPr>
        <w:numPr>
          <w:ilvl w:val="0"/>
          <w:numId w:val="6"/>
        </w:numPr>
        <w:shd w:val="clear" w:color="auto" w:fill="FFFFFF"/>
        <w:spacing w:after="169" w:line="339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1087">
        <w:rPr>
          <w:rFonts w:ascii="Times New Roman" w:hAnsi="Times New Roman" w:cs="Times New Roman"/>
          <w:sz w:val="24"/>
          <w:szCs w:val="24"/>
          <w:lang w:val="uk-UA"/>
        </w:rPr>
        <w:t xml:space="preserve">Особи, які користуються побутовими газовими приладами і апаратами (в тому числі в будинках і квартирах на правах особистої власності), </w:t>
      </w:r>
      <w:r w:rsidR="001A1087" w:rsidRPr="001A1087">
        <w:rPr>
          <w:rFonts w:ascii="Times New Roman" w:hAnsi="Times New Roman" w:cs="Times New Roman"/>
          <w:b/>
          <w:sz w:val="24"/>
          <w:szCs w:val="24"/>
          <w:lang w:val="uk-UA"/>
        </w:rPr>
        <w:t>ЗОБОВЯЗАНІ</w:t>
      </w:r>
      <w:r w:rsidRPr="001A108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D4232" w:rsidRPr="001A1087" w:rsidRDefault="00AD4232" w:rsidP="005054C7">
      <w:pPr>
        <w:numPr>
          <w:ilvl w:val="0"/>
          <w:numId w:val="2"/>
        </w:numPr>
        <w:shd w:val="clear" w:color="auto" w:fill="FFFFFF"/>
        <w:spacing w:after="169" w:line="339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1087">
        <w:rPr>
          <w:rFonts w:ascii="Times New Roman" w:hAnsi="Times New Roman" w:cs="Times New Roman"/>
          <w:sz w:val="24"/>
          <w:szCs w:val="24"/>
          <w:lang w:val="uk-UA"/>
        </w:rPr>
        <w:t>Забезпечити збереження і утримання в чистоті газового обладнання.</w:t>
      </w:r>
    </w:p>
    <w:p w:rsidR="00AD4232" w:rsidRPr="001A1087" w:rsidRDefault="00AD4232" w:rsidP="005054C7">
      <w:pPr>
        <w:numPr>
          <w:ilvl w:val="0"/>
          <w:numId w:val="2"/>
        </w:numPr>
        <w:shd w:val="clear" w:color="auto" w:fill="FFFFFF"/>
        <w:spacing w:after="169" w:line="339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1087">
        <w:rPr>
          <w:rFonts w:ascii="Times New Roman" w:hAnsi="Times New Roman" w:cs="Times New Roman"/>
          <w:sz w:val="24"/>
          <w:szCs w:val="24"/>
          <w:lang w:val="uk-UA"/>
        </w:rPr>
        <w:t xml:space="preserve">Слідкувати за нормальною роботою газового обладнання, перевіряти вентиляцію. </w:t>
      </w:r>
    </w:p>
    <w:p w:rsidR="00AD4232" w:rsidRPr="001A1087" w:rsidRDefault="00AD4232" w:rsidP="005054C7">
      <w:pPr>
        <w:numPr>
          <w:ilvl w:val="0"/>
          <w:numId w:val="2"/>
        </w:numPr>
        <w:shd w:val="clear" w:color="auto" w:fill="FFFFFF"/>
        <w:spacing w:after="169" w:line="339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1087">
        <w:rPr>
          <w:rFonts w:ascii="Times New Roman" w:hAnsi="Times New Roman" w:cs="Times New Roman"/>
          <w:sz w:val="24"/>
          <w:szCs w:val="24"/>
          <w:lang w:val="uk-UA"/>
        </w:rPr>
        <w:t>Після закінчення використання газу перекрити крани на газових приладах і перед ними, а при розміщенні балонів всередині кухонь додатково перекрити вентилі перед балонами.</w:t>
      </w:r>
    </w:p>
    <w:p w:rsidR="00AD4232" w:rsidRPr="001A1087" w:rsidRDefault="00AD4232" w:rsidP="005054C7">
      <w:pPr>
        <w:numPr>
          <w:ilvl w:val="0"/>
          <w:numId w:val="2"/>
        </w:numPr>
        <w:shd w:val="clear" w:color="auto" w:fill="FFFFFF"/>
        <w:spacing w:after="169" w:line="339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1087">
        <w:rPr>
          <w:rFonts w:ascii="Times New Roman" w:hAnsi="Times New Roman" w:cs="Times New Roman"/>
          <w:sz w:val="24"/>
          <w:szCs w:val="24"/>
          <w:lang w:val="uk-UA"/>
        </w:rPr>
        <w:t>При появі в приміщенні запаху газу негайно припинити користування газовими приладами, перекрити крани до приладів і на приладах, відчинити вікна і квартирки для провітрювання приміщення, викликати аварійну службу, а при розміщенні балонів всередині кухонь додатково перекрити вентилі перед балонами.</w:t>
      </w:r>
    </w:p>
    <w:p w:rsidR="00AD4232" w:rsidRPr="001A1087" w:rsidRDefault="00AD4232" w:rsidP="005054C7">
      <w:pPr>
        <w:numPr>
          <w:ilvl w:val="0"/>
          <w:numId w:val="2"/>
        </w:numPr>
        <w:shd w:val="clear" w:color="auto" w:fill="FFFFFF"/>
        <w:spacing w:after="169" w:line="339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1087">
        <w:rPr>
          <w:rFonts w:ascii="Times New Roman" w:hAnsi="Times New Roman" w:cs="Times New Roman"/>
          <w:sz w:val="24"/>
          <w:szCs w:val="24"/>
          <w:lang w:val="uk-UA"/>
        </w:rPr>
        <w:t>Не запалювати вогню, не курити, не вмикати і не вимикати електроосвітлення і електроприлади, не користуватися електричними дзвінками.</w:t>
      </w:r>
    </w:p>
    <w:p w:rsidR="00AD4232" w:rsidRPr="001A1087" w:rsidRDefault="00AD4232" w:rsidP="005054C7">
      <w:pPr>
        <w:numPr>
          <w:ilvl w:val="0"/>
          <w:numId w:val="2"/>
        </w:numPr>
        <w:shd w:val="clear" w:color="auto" w:fill="FFFFFF"/>
        <w:spacing w:after="169" w:line="339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1087">
        <w:rPr>
          <w:rFonts w:ascii="Times New Roman" w:hAnsi="Times New Roman" w:cs="Times New Roman"/>
          <w:sz w:val="24"/>
          <w:szCs w:val="24"/>
          <w:lang w:val="uk-UA"/>
        </w:rPr>
        <w:t>Перед входом у підвали і погреби перед вмиканням світла або запаленням вогню переконатися у відсутності запаху газу.</w:t>
      </w:r>
    </w:p>
    <w:p w:rsidR="00AD4232" w:rsidRPr="001A1087" w:rsidRDefault="00AD4232" w:rsidP="005054C7">
      <w:pPr>
        <w:numPr>
          <w:ilvl w:val="0"/>
          <w:numId w:val="2"/>
        </w:numPr>
        <w:shd w:val="clear" w:color="auto" w:fill="FFFFFF"/>
        <w:spacing w:after="169" w:line="339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1087">
        <w:rPr>
          <w:rFonts w:ascii="Times New Roman" w:hAnsi="Times New Roman" w:cs="Times New Roman"/>
          <w:sz w:val="24"/>
          <w:szCs w:val="24"/>
          <w:lang w:val="uk-UA"/>
        </w:rPr>
        <w:t>При виявленні запаху газу в підвалі, під'їзді, на подвір'ї, не вулиці необхідно:</w:t>
      </w:r>
    </w:p>
    <w:p w:rsidR="00AD4232" w:rsidRPr="001A1087" w:rsidRDefault="00AD4232" w:rsidP="005054C7">
      <w:pPr>
        <w:numPr>
          <w:ilvl w:val="0"/>
          <w:numId w:val="3"/>
        </w:numPr>
        <w:shd w:val="clear" w:color="auto" w:fill="FFFFFF"/>
        <w:spacing w:after="169" w:line="339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1087">
        <w:rPr>
          <w:rFonts w:ascii="Times New Roman" w:hAnsi="Times New Roman" w:cs="Times New Roman"/>
          <w:sz w:val="24"/>
          <w:szCs w:val="24"/>
          <w:lang w:val="uk-UA"/>
        </w:rPr>
        <w:t>повідомити аварійну газову службу по тел. 104;</w:t>
      </w:r>
    </w:p>
    <w:p w:rsidR="00AD4232" w:rsidRPr="001A1087" w:rsidRDefault="00AD4232" w:rsidP="005054C7">
      <w:pPr>
        <w:numPr>
          <w:ilvl w:val="0"/>
          <w:numId w:val="3"/>
        </w:numPr>
        <w:shd w:val="clear" w:color="auto" w:fill="FFFFFF"/>
        <w:spacing w:after="169" w:line="339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1087">
        <w:rPr>
          <w:rFonts w:ascii="Times New Roman" w:hAnsi="Times New Roman" w:cs="Times New Roman"/>
          <w:sz w:val="24"/>
          <w:szCs w:val="24"/>
          <w:lang w:val="uk-UA"/>
        </w:rPr>
        <w:t>вжити заходів для видалення людей із загазованого середовища, а також для вмикання і вимикання електроосвітлення, появи відкритого вогню та іскри;</w:t>
      </w:r>
    </w:p>
    <w:p w:rsidR="00AD4232" w:rsidRPr="001A1087" w:rsidRDefault="00AD4232" w:rsidP="005054C7">
      <w:pPr>
        <w:numPr>
          <w:ilvl w:val="0"/>
          <w:numId w:val="3"/>
        </w:numPr>
        <w:shd w:val="clear" w:color="auto" w:fill="FFFFFF"/>
        <w:spacing w:after="169" w:line="339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1087">
        <w:rPr>
          <w:rFonts w:ascii="Times New Roman" w:hAnsi="Times New Roman" w:cs="Times New Roman"/>
          <w:sz w:val="24"/>
          <w:szCs w:val="24"/>
          <w:lang w:val="uk-UA"/>
        </w:rPr>
        <w:t>до прибуття аварійної бригади організувати провітрювання приміщення.</w:t>
      </w:r>
    </w:p>
    <w:p w:rsidR="00AD4232" w:rsidRDefault="00AD4232" w:rsidP="005054C7">
      <w:pPr>
        <w:numPr>
          <w:ilvl w:val="0"/>
          <w:numId w:val="1"/>
        </w:numPr>
        <w:shd w:val="clear" w:color="auto" w:fill="FFFFFF"/>
        <w:spacing w:after="169" w:line="339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1087">
        <w:rPr>
          <w:rFonts w:ascii="Times New Roman" w:hAnsi="Times New Roman" w:cs="Times New Roman"/>
          <w:sz w:val="24"/>
          <w:szCs w:val="24"/>
          <w:lang w:val="uk-UA"/>
        </w:rPr>
        <w:t>Допускати в квартиру працівників підприємств газового господарства після пред'явлення ними службових посвідчень для огляду і ремонту газопроводів та газового обладнання в будь-який час доби.</w:t>
      </w:r>
    </w:p>
    <w:p w:rsidR="005054C7" w:rsidRPr="001A1087" w:rsidRDefault="005054C7" w:rsidP="005054C7">
      <w:pPr>
        <w:shd w:val="clear" w:color="auto" w:fill="FFFFFF"/>
        <w:spacing w:after="169" w:line="339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4232" w:rsidRPr="001A1087" w:rsidRDefault="00AD4232" w:rsidP="005054C7">
      <w:pPr>
        <w:shd w:val="clear" w:color="auto" w:fill="FFFFFF"/>
        <w:spacing w:after="169" w:line="339" w:lineRule="atLeast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108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4</w:t>
      </w:r>
      <w:r w:rsidRPr="001A1087">
        <w:rPr>
          <w:rFonts w:ascii="Times New Roman" w:hAnsi="Times New Roman" w:cs="Times New Roman"/>
          <w:sz w:val="24"/>
          <w:szCs w:val="24"/>
          <w:lang w:val="uk-UA"/>
        </w:rPr>
        <w:t>. Абонентам </w:t>
      </w:r>
      <w:r w:rsidR="001A1087" w:rsidRPr="001A1087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ЗАБОРОНЯЄТЬСЯ</w:t>
      </w:r>
      <w:r w:rsidRPr="001A1087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AD4232" w:rsidRPr="001A1087" w:rsidRDefault="00AD4232" w:rsidP="005054C7">
      <w:pPr>
        <w:numPr>
          <w:ilvl w:val="0"/>
          <w:numId w:val="7"/>
        </w:numPr>
        <w:shd w:val="clear" w:color="auto" w:fill="FFFFFF"/>
        <w:spacing w:after="169" w:line="339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1087">
        <w:rPr>
          <w:rFonts w:ascii="Times New Roman" w:hAnsi="Times New Roman" w:cs="Times New Roman"/>
          <w:sz w:val="24"/>
          <w:szCs w:val="24"/>
          <w:lang w:val="uk-UA"/>
        </w:rPr>
        <w:t>Здійснювати самочинну газифікацію будинку (квартири, садового будиночка), перестановку, заміну і ремонт газового обладнання.</w:t>
      </w:r>
    </w:p>
    <w:p w:rsidR="00AD4232" w:rsidRPr="001A1087" w:rsidRDefault="00AD4232" w:rsidP="005054C7">
      <w:pPr>
        <w:numPr>
          <w:ilvl w:val="0"/>
          <w:numId w:val="7"/>
        </w:numPr>
        <w:shd w:val="clear" w:color="auto" w:fill="FFFFFF"/>
        <w:spacing w:after="169" w:line="339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1087">
        <w:rPr>
          <w:rFonts w:ascii="Times New Roman" w:hAnsi="Times New Roman" w:cs="Times New Roman"/>
          <w:sz w:val="24"/>
          <w:szCs w:val="24"/>
          <w:lang w:val="uk-UA"/>
        </w:rPr>
        <w:t>Здійснювати перепланування приміщень, де встановлені газові прилади, без узгодження з газовим господарством.</w:t>
      </w:r>
    </w:p>
    <w:p w:rsidR="00AD4232" w:rsidRPr="001A1087" w:rsidRDefault="00AD4232" w:rsidP="005054C7">
      <w:pPr>
        <w:numPr>
          <w:ilvl w:val="0"/>
          <w:numId w:val="7"/>
        </w:numPr>
        <w:shd w:val="clear" w:color="auto" w:fill="FFFFFF"/>
        <w:spacing w:after="169" w:line="339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1087">
        <w:rPr>
          <w:rFonts w:ascii="Times New Roman" w:hAnsi="Times New Roman" w:cs="Times New Roman"/>
          <w:sz w:val="24"/>
          <w:szCs w:val="24"/>
          <w:lang w:val="uk-UA"/>
        </w:rPr>
        <w:t xml:space="preserve">Вносити зміни в конструкцію газових приладів. Змінювати вентиляційні системи. Заклеювати вентиляційні канали. </w:t>
      </w:r>
    </w:p>
    <w:p w:rsidR="00AD4232" w:rsidRPr="001A1087" w:rsidRDefault="00AD4232" w:rsidP="005054C7">
      <w:pPr>
        <w:numPr>
          <w:ilvl w:val="0"/>
          <w:numId w:val="7"/>
        </w:numPr>
        <w:shd w:val="clear" w:color="auto" w:fill="FFFFFF"/>
        <w:spacing w:after="169" w:line="339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1087">
        <w:rPr>
          <w:rFonts w:ascii="Times New Roman" w:hAnsi="Times New Roman" w:cs="Times New Roman"/>
          <w:sz w:val="24"/>
          <w:szCs w:val="24"/>
          <w:lang w:val="uk-UA"/>
        </w:rPr>
        <w:t>Користуватись газом при несправностях газових приладів, автоматики, арматури і газових балонів.</w:t>
      </w:r>
    </w:p>
    <w:p w:rsidR="00AD4232" w:rsidRPr="001A1087" w:rsidRDefault="00AD4232" w:rsidP="005054C7">
      <w:pPr>
        <w:numPr>
          <w:ilvl w:val="0"/>
          <w:numId w:val="7"/>
        </w:numPr>
        <w:shd w:val="clear" w:color="auto" w:fill="FFFFFF"/>
        <w:spacing w:after="169" w:line="339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1087">
        <w:rPr>
          <w:rFonts w:ascii="Times New Roman" w:hAnsi="Times New Roman" w:cs="Times New Roman"/>
          <w:sz w:val="24"/>
          <w:szCs w:val="24"/>
          <w:lang w:val="uk-UA"/>
        </w:rPr>
        <w:t>Користуватися газовими приладами при перекритих квартирках (фрамугах), жалюзійних решітках, решітках вентиляторів, щілинах під дверима ванних кімнат і кухонь, відсутності тяги в вентиляційних каналах.</w:t>
      </w:r>
    </w:p>
    <w:p w:rsidR="00AD4232" w:rsidRPr="001A1087" w:rsidRDefault="00AD4232" w:rsidP="005054C7">
      <w:pPr>
        <w:numPr>
          <w:ilvl w:val="0"/>
          <w:numId w:val="7"/>
        </w:numPr>
        <w:shd w:val="clear" w:color="auto" w:fill="FFFFFF"/>
        <w:spacing w:after="169" w:line="339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1087">
        <w:rPr>
          <w:rFonts w:ascii="Times New Roman" w:hAnsi="Times New Roman" w:cs="Times New Roman"/>
          <w:sz w:val="24"/>
          <w:szCs w:val="24"/>
          <w:lang w:val="uk-UA"/>
        </w:rPr>
        <w:t>Наповнювати балони для зрідженого вуглеводневого газу на автомобільних газозаправних пунктах.</w:t>
      </w:r>
    </w:p>
    <w:p w:rsidR="00AD4232" w:rsidRPr="001A1087" w:rsidRDefault="00AD4232" w:rsidP="005054C7">
      <w:pPr>
        <w:numPr>
          <w:ilvl w:val="0"/>
          <w:numId w:val="7"/>
        </w:numPr>
        <w:shd w:val="clear" w:color="auto" w:fill="FFFFFF"/>
        <w:spacing w:after="169" w:line="339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1087">
        <w:rPr>
          <w:rFonts w:ascii="Times New Roman" w:hAnsi="Times New Roman" w:cs="Times New Roman"/>
          <w:sz w:val="24"/>
          <w:szCs w:val="24"/>
          <w:lang w:val="uk-UA"/>
        </w:rPr>
        <w:t>Навантажувати шланг від балона до газової плити.</w:t>
      </w:r>
    </w:p>
    <w:p w:rsidR="00AD4232" w:rsidRPr="001A1087" w:rsidRDefault="00AD4232" w:rsidP="005054C7">
      <w:pPr>
        <w:numPr>
          <w:ilvl w:val="0"/>
          <w:numId w:val="7"/>
        </w:numPr>
        <w:shd w:val="clear" w:color="auto" w:fill="FFFFFF"/>
        <w:spacing w:after="169" w:line="339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1087">
        <w:rPr>
          <w:rFonts w:ascii="Times New Roman" w:hAnsi="Times New Roman" w:cs="Times New Roman"/>
          <w:sz w:val="24"/>
          <w:szCs w:val="24"/>
          <w:lang w:val="uk-UA"/>
        </w:rPr>
        <w:t>Користуватись газовими плитами для опалення приміщень.</w:t>
      </w:r>
    </w:p>
    <w:p w:rsidR="00AD4232" w:rsidRPr="001A1087" w:rsidRDefault="00AD4232" w:rsidP="005054C7">
      <w:pPr>
        <w:numPr>
          <w:ilvl w:val="0"/>
          <w:numId w:val="7"/>
        </w:numPr>
        <w:shd w:val="clear" w:color="auto" w:fill="FFFFFF"/>
        <w:spacing w:after="169" w:line="339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1087">
        <w:rPr>
          <w:rFonts w:ascii="Times New Roman" w:hAnsi="Times New Roman" w:cs="Times New Roman"/>
          <w:sz w:val="24"/>
          <w:szCs w:val="24"/>
          <w:lang w:val="uk-UA"/>
        </w:rPr>
        <w:t xml:space="preserve">Забороняється влаштування витяжної вентиляції з штучним спонуканням в будинках які обладнані приладами і апаратами з відводом продуктів згоряння в димоходи. </w:t>
      </w:r>
    </w:p>
    <w:p w:rsidR="00AD4232" w:rsidRPr="001A1087" w:rsidRDefault="00AD4232" w:rsidP="005054C7">
      <w:pPr>
        <w:numPr>
          <w:ilvl w:val="0"/>
          <w:numId w:val="7"/>
        </w:numPr>
        <w:shd w:val="clear" w:color="auto" w:fill="FFFFFF"/>
        <w:spacing w:after="169" w:line="339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1087">
        <w:rPr>
          <w:rFonts w:ascii="Times New Roman" w:hAnsi="Times New Roman" w:cs="Times New Roman"/>
          <w:sz w:val="24"/>
          <w:szCs w:val="24"/>
          <w:lang w:val="uk-UA"/>
        </w:rPr>
        <w:t>Користуватись приміщеннями, де встановлені газові прилади, для сну і відпочинку.</w:t>
      </w:r>
    </w:p>
    <w:p w:rsidR="00AD4232" w:rsidRPr="001A1087" w:rsidRDefault="00AD4232" w:rsidP="005054C7">
      <w:pPr>
        <w:numPr>
          <w:ilvl w:val="0"/>
          <w:numId w:val="7"/>
        </w:numPr>
        <w:shd w:val="clear" w:color="auto" w:fill="FFFFFF"/>
        <w:spacing w:after="169" w:line="339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1087">
        <w:rPr>
          <w:rFonts w:ascii="Times New Roman" w:hAnsi="Times New Roman" w:cs="Times New Roman"/>
          <w:sz w:val="24"/>
          <w:szCs w:val="24"/>
          <w:lang w:val="uk-UA"/>
        </w:rPr>
        <w:t>Застосовувати відкритий вогонь для виявлення витоків газу.</w:t>
      </w:r>
    </w:p>
    <w:p w:rsidR="00AD4232" w:rsidRPr="001A1087" w:rsidRDefault="00AD4232" w:rsidP="005054C7">
      <w:pPr>
        <w:numPr>
          <w:ilvl w:val="0"/>
          <w:numId w:val="7"/>
        </w:numPr>
        <w:shd w:val="clear" w:color="auto" w:fill="FFFFFF"/>
        <w:spacing w:after="169" w:line="339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1087">
        <w:rPr>
          <w:rFonts w:ascii="Times New Roman" w:hAnsi="Times New Roman" w:cs="Times New Roman"/>
          <w:sz w:val="24"/>
          <w:szCs w:val="24"/>
          <w:lang w:val="uk-UA"/>
        </w:rPr>
        <w:t>Зберігати в приміщеннях і підвалах порожні і наповнені зрідженими газами балони.</w:t>
      </w:r>
    </w:p>
    <w:p w:rsidR="00AD4232" w:rsidRPr="001A1087" w:rsidRDefault="00AD4232" w:rsidP="005054C7">
      <w:pPr>
        <w:numPr>
          <w:ilvl w:val="0"/>
          <w:numId w:val="7"/>
        </w:numPr>
        <w:shd w:val="clear" w:color="auto" w:fill="FFFFFF"/>
        <w:spacing w:after="169" w:line="339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1087">
        <w:rPr>
          <w:rFonts w:ascii="Times New Roman" w:hAnsi="Times New Roman" w:cs="Times New Roman"/>
          <w:sz w:val="24"/>
          <w:szCs w:val="24"/>
          <w:lang w:val="uk-UA"/>
        </w:rPr>
        <w:t xml:space="preserve">Розміщувати в газифікованому приміщенні більше одного балона місткістю 50 (55) л. або двох балонів місткістю 27 л. кожний. </w:t>
      </w:r>
    </w:p>
    <w:p w:rsidR="00AD4232" w:rsidRPr="001A1087" w:rsidRDefault="00AD4232" w:rsidP="005054C7">
      <w:pPr>
        <w:numPr>
          <w:ilvl w:val="0"/>
          <w:numId w:val="7"/>
        </w:numPr>
        <w:shd w:val="clear" w:color="auto" w:fill="FFFFFF"/>
        <w:spacing w:after="169" w:line="339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1087">
        <w:rPr>
          <w:rFonts w:ascii="Times New Roman" w:hAnsi="Times New Roman" w:cs="Times New Roman"/>
          <w:sz w:val="24"/>
          <w:szCs w:val="24"/>
          <w:lang w:val="uk-UA"/>
        </w:rPr>
        <w:t>Встановлювати балони з газом у газифікованому приміщенні на віддалі менше одного метра від радіатора опалення або печі. При влаштуванні екрана, що охороняє балони від нагрівання, віддаль між балоном і опалювальним приладом може бути зменшена до 0,5 метра, а віддаль між балоном і екраном не менше 10 см. Розміщувати балони навпроти паливних дверець печей на віддалі менше 2 метрів.</w:t>
      </w:r>
    </w:p>
    <w:p w:rsidR="00AD4232" w:rsidRPr="001A1087" w:rsidRDefault="00AD4232" w:rsidP="005054C7">
      <w:pPr>
        <w:numPr>
          <w:ilvl w:val="0"/>
          <w:numId w:val="7"/>
        </w:numPr>
        <w:shd w:val="clear" w:color="auto" w:fill="FFFFFF"/>
        <w:spacing w:after="169" w:line="339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1087">
        <w:rPr>
          <w:rFonts w:ascii="Times New Roman" w:hAnsi="Times New Roman" w:cs="Times New Roman"/>
          <w:sz w:val="24"/>
          <w:szCs w:val="24"/>
          <w:lang w:val="uk-UA"/>
        </w:rPr>
        <w:t>Вмикати і вимикати електроосвітлення, користуватися відкритим вогнем, електронагрівальними приладами і опалювальними печами під час заміни балонів, встановлених у приміщеннях.</w:t>
      </w:r>
    </w:p>
    <w:p w:rsidR="00AD4232" w:rsidRPr="00320624" w:rsidRDefault="00AD4232" w:rsidP="005054C7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4232" w:rsidRPr="00320624" w:rsidSect="00C211C5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E2C45"/>
    <w:multiLevelType w:val="hybridMultilevel"/>
    <w:tmpl w:val="26167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72A45"/>
    <w:multiLevelType w:val="hybridMultilevel"/>
    <w:tmpl w:val="B3D8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17C0"/>
    <w:multiLevelType w:val="hybridMultilevel"/>
    <w:tmpl w:val="87D470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85FB3"/>
    <w:multiLevelType w:val="hybridMultilevel"/>
    <w:tmpl w:val="2B1C55D0"/>
    <w:lvl w:ilvl="0" w:tplc="A44EE2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95EF7"/>
    <w:multiLevelType w:val="hybridMultilevel"/>
    <w:tmpl w:val="D1EE4EC4"/>
    <w:lvl w:ilvl="0" w:tplc="3D56860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D4C88"/>
    <w:multiLevelType w:val="hybridMultilevel"/>
    <w:tmpl w:val="92DA26B4"/>
    <w:lvl w:ilvl="0" w:tplc="FA3EE9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C149E2"/>
    <w:multiLevelType w:val="hybridMultilevel"/>
    <w:tmpl w:val="C8446992"/>
    <w:lvl w:ilvl="0" w:tplc="34AE80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B25"/>
    <w:rsid w:val="0004407F"/>
    <w:rsid w:val="000A0A1A"/>
    <w:rsid w:val="00114693"/>
    <w:rsid w:val="001A1087"/>
    <w:rsid w:val="001C0A7E"/>
    <w:rsid w:val="00255C81"/>
    <w:rsid w:val="00272411"/>
    <w:rsid w:val="0027510B"/>
    <w:rsid w:val="002F3BAA"/>
    <w:rsid w:val="00320624"/>
    <w:rsid w:val="00404FAC"/>
    <w:rsid w:val="00495CC9"/>
    <w:rsid w:val="004D02FB"/>
    <w:rsid w:val="005054C7"/>
    <w:rsid w:val="00614E5D"/>
    <w:rsid w:val="00653736"/>
    <w:rsid w:val="006C6330"/>
    <w:rsid w:val="008A6992"/>
    <w:rsid w:val="00966CDD"/>
    <w:rsid w:val="00A712AD"/>
    <w:rsid w:val="00AD4232"/>
    <w:rsid w:val="00B94AF3"/>
    <w:rsid w:val="00BF0F21"/>
    <w:rsid w:val="00C211C5"/>
    <w:rsid w:val="00C85B25"/>
    <w:rsid w:val="00CD2BCE"/>
    <w:rsid w:val="00D57B91"/>
    <w:rsid w:val="00D62C29"/>
    <w:rsid w:val="00F345F6"/>
    <w:rsid w:val="00F7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1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C85B25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5B2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C85B2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85B25"/>
  </w:style>
  <w:style w:type="character" w:styleId="a4">
    <w:name w:val="Strong"/>
    <w:basedOn w:val="a0"/>
    <w:uiPriority w:val="99"/>
    <w:qFormat/>
    <w:rsid w:val="00C85B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3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299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36232-77FB-4100-876D-E5AD6BFF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Інструкція з безпечного користування побутовими газовими приладами та балонами  із зрідженими вуглеводневими газами</vt:lpstr>
    </vt:vector>
  </TitlesOfParts>
  <Company>Reanimator Extreme Edition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Інструкція з безпечного користування побутовими газовими приладами та балонами  із зрідженими вуглеводневими газами</dc:title>
  <dc:subject/>
  <dc:creator>Роман</dc:creator>
  <cp:keywords/>
  <dc:description/>
  <cp:lastModifiedBy>TDIPP Lviv</cp:lastModifiedBy>
  <cp:revision>2</cp:revision>
  <cp:lastPrinted>2016-09-19T13:38:00Z</cp:lastPrinted>
  <dcterms:created xsi:type="dcterms:W3CDTF">2016-09-21T15:21:00Z</dcterms:created>
  <dcterms:modified xsi:type="dcterms:W3CDTF">2016-09-21T15:21:00Z</dcterms:modified>
</cp:coreProperties>
</file>