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A9428D" w:rsidRDefault="00DB5341" w:rsidP="00D9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відділу </w:t>
      </w:r>
      <w:r w:rsidR="00137E72">
        <w:rPr>
          <w:rFonts w:ascii="Times New Roman" w:hAnsi="Times New Roman" w:cs="Times New Roman"/>
          <w:sz w:val="28"/>
          <w:szCs w:val="28"/>
        </w:rPr>
        <w:t xml:space="preserve">нагляду </w:t>
      </w:r>
      <w:r w:rsidR="00D9195D">
        <w:rPr>
          <w:rFonts w:ascii="Times New Roman" w:hAnsi="Times New Roman" w:cs="Times New Roman"/>
          <w:sz w:val="28"/>
          <w:szCs w:val="28"/>
        </w:rPr>
        <w:t xml:space="preserve">в будівництві, котлонагляді на </w:t>
      </w:r>
      <w:r w:rsidR="00137E72">
        <w:rPr>
          <w:rFonts w:ascii="Times New Roman" w:hAnsi="Times New Roman" w:cs="Times New Roman"/>
          <w:sz w:val="28"/>
          <w:szCs w:val="28"/>
        </w:rPr>
        <w:t>транспорті на зв</w:t>
      </w:r>
      <w:r w:rsidR="00137E72" w:rsidRPr="00137E72">
        <w:rPr>
          <w:rFonts w:ascii="Times New Roman" w:hAnsi="Times New Roman" w:cs="Times New Roman"/>
          <w:sz w:val="28"/>
          <w:szCs w:val="28"/>
        </w:rPr>
        <w:t>’</w:t>
      </w:r>
      <w:r w:rsidR="00137E72">
        <w:rPr>
          <w:rFonts w:ascii="Times New Roman" w:hAnsi="Times New Roman" w:cs="Times New Roman"/>
          <w:sz w:val="28"/>
          <w:szCs w:val="28"/>
        </w:rPr>
        <w:t>язку Управління нагляду в промисловості і на об’єктах підвищеної небезпеки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A9428D">
        <w:rPr>
          <w:rFonts w:ascii="Times New Roman" w:hAnsi="Times New Roman" w:cs="Times New Roman"/>
          <w:sz w:val="28"/>
          <w:szCs w:val="28"/>
        </w:rPr>
        <w:t xml:space="preserve">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137E72" w:rsidRDefault="00127E2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127E2F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нагляд за дотриманням законодавчих, та інших нормативно-правових актів </w:t>
            </w:r>
            <w:r w:rsidR="00082C0C">
              <w:rPr>
                <w:rFonts w:ascii="Times New Roman" w:hAnsi="Times New Roman" w:cs="Times New Roman"/>
                <w:sz w:val="24"/>
                <w:szCs w:val="24"/>
              </w:rPr>
              <w:t>з промислової безпеки та охорони праці на закріплених галузевих суб’єктів господарювання</w:t>
            </w:r>
            <w:r w:rsidR="0029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AE8" w:rsidRDefault="00291AE8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291AE8" w:rsidRDefault="00821C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аналіз травматизму на під т</w:t>
            </w:r>
            <w:r w:rsidR="0043683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наглядових підприємствах, на основі його</w:t>
            </w:r>
            <w:r w:rsidR="0043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AA0">
              <w:rPr>
                <w:rFonts w:ascii="Times New Roman" w:hAnsi="Times New Roman" w:cs="Times New Roman"/>
                <w:sz w:val="24"/>
                <w:szCs w:val="24"/>
              </w:rPr>
              <w:t>розглядає профілактичні заходи, направлені на попередження аварій і нещасних випадків.</w:t>
            </w:r>
          </w:p>
          <w:p w:rsidR="004C0AA0" w:rsidRPr="00137E72" w:rsidRDefault="004C0AA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Приймає участь в роботі комісій на підприємствах, установах та організаціях з перевірки знань вимог нормативно-правових актів з охорони праці.</w:t>
            </w:r>
          </w:p>
          <w:p w:rsidR="00DC73B9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  <w:r w:rsidR="00DC7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703E64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Строково, на період відсутності основного працівника, який перебуває у відпустці по догляду за дитиною по досягненню нею трирічного віку.</w:t>
            </w:r>
            <w:r w:rsidR="00BA7E5A" w:rsidRPr="00703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заповнену особову картку встановленого зразка</w:t>
            </w:r>
            <w:r w:rsidR="00A1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8C3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 w:rsidR="00A178C3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17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="00A178C3"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784" w:rsidRPr="00E54897" w:rsidRDefault="00C06784" w:rsidP="00C0678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E97DA3" w:rsidRDefault="00EA6094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RPr="00991269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Pr="00991269" w:rsidRDefault="00C06784" w:rsidP="00F96885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 лютого 2017 року, о 10 год. </w:t>
            </w:r>
            <w:r w:rsidRPr="00991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99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91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Pr="0099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91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99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031D59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Тел. (096) 171 94 81</w:t>
            </w:r>
            <w:r w:rsidR="00031D5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37E72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137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>Конституція України, Закон України «Про державну службу» Закон України «Про очищення влади»</w:t>
            </w:r>
            <w:r w:rsidR="0013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запобігання корупції», </w:t>
            </w:r>
            <w:r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Кодекс законів про працю України,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праці», Закон України «Про об’єкти підвищеної небезпеки», Закон України «Про основні засади державного нагляду (контролю) у сфері господарської діяльності», Закон України «Про звернення громадян»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>ти в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341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1D59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2C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27E2F"/>
    <w:rsid w:val="00136952"/>
    <w:rsid w:val="00137E7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2CF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1AE8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998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683F"/>
    <w:rsid w:val="00437773"/>
    <w:rsid w:val="00437B67"/>
    <w:rsid w:val="004403C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0AA0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5F6489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3E64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1C37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2FEA"/>
    <w:rsid w:val="00984F52"/>
    <w:rsid w:val="00986EAA"/>
    <w:rsid w:val="009873CF"/>
    <w:rsid w:val="0099105A"/>
    <w:rsid w:val="00991269"/>
    <w:rsid w:val="009973D8"/>
    <w:rsid w:val="009A31BF"/>
    <w:rsid w:val="009A5DF4"/>
    <w:rsid w:val="009A6F79"/>
    <w:rsid w:val="009A7E91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178C3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5A74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C1BAC"/>
    <w:rsid w:val="00BC3EF3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06784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3948"/>
    <w:rsid w:val="00CA6CEB"/>
    <w:rsid w:val="00CA7846"/>
    <w:rsid w:val="00CB0E19"/>
    <w:rsid w:val="00CB3198"/>
    <w:rsid w:val="00CB3D8F"/>
    <w:rsid w:val="00CB500B"/>
    <w:rsid w:val="00CC5B05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195D"/>
    <w:rsid w:val="00D94672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00039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6885"/>
    <w:rsid w:val="00FA0E88"/>
    <w:rsid w:val="00FA18CE"/>
    <w:rsid w:val="00FB064E"/>
    <w:rsid w:val="00FB5B30"/>
    <w:rsid w:val="00FB61BC"/>
    <w:rsid w:val="00FC29FB"/>
    <w:rsid w:val="00FD6794"/>
    <w:rsid w:val="00FD7DF0"/>
    <w:rsid w:val="00FE05A1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2017-01-19T08:43:00Z</dcterms:created>
  <dcterms:modified xsi:type="dcterms:W3CDTF">2017-01-19T08:43:00Z</dcterms:modified>
</cp:coreProperties>
</file>