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84" w:rsidRPr="005A3E74" w:rsidRDefault="00655484" w:rsidP="00655484">
      <w:pPr>
        <w:shd w:val="clear" w:color="auto" w:fill="FFFFFF"/>
        <w:spacing w:after="225" w:line="378" w:lineRule="atLeast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</w:pPr>
      <w:r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Порядок денний</w:t>
      </w:r>
    </w:p>
    <w:p w:rsidR="00655484" w:rsidRPr="005A3E74" w:rsidRDefault="00655484" w:rsidP="00655484">
      <w:pPr>
        <w:shd w:val="clear" w:color="auto" w:fill="FFFFFF"/>
        <w:spacing w:after="225" w:line="378" w:lineRule="atLeast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</w:pPr>
      <w:r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 xml:space="preserve">засідання Громадської ради </w:t>
      </w:r>
    </w:p>
    <w:p w:rsidR="00655484" w:rsidRPr="005A3E74" w:rsidRDefault="00655484" w:rsidP="00655484">
      <w:pPr>
        <w:shd w:val="clear" w:color="auto" w:fill="FFFFFF"/>
        <w:spacing w:after="225" w:line="378" w:lineRule="atLeast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</w:pPr>
      <w:r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при Головному управлінні Держпраці у Львівській області</w:t>
      </w:r>
    </w:p>
    <w:p w:rsidR="00FB4EDA" w:rsidRDefault="00FB4EDA" w:rsidP="00655484">
      <w:pPr>
        <w:shd w:val="clear" w:color="auto" w:fill="FFFFFF"/>
        <w:spacing w:after="225" w:line="378" w:lineRule="atLeast"/>
        <w:jc w:val="both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</w:pPr>
    </w:p>
    <w:p w:rsidR="00655484" w:rsidRPr="005A3E74" w:rsidRDefault="00BE7782" w:rsidP="00655484">
      <w:pPr>
        <w:shd w:val="clear" w:color="auto" w:fill="FFFFFF"/>
        <w:spacing w:after="225" w:line="378" w:lineRule="atLeast"/>
        <w:jc w:val="both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1</w:t>
      </w:r>
      <w:r w:rsidR="00FB4EDA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7</w:t>
      </w:r>
      <w:r w:rsidR="00A47256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.1</w:t>
      </w:r>
      <w:r w:rsidR="00FB4EDA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2</w:t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>.201</w:t>
      </w:r>
      <w:r w:rsidR="00E33C38" w:rsidRPr="00E33C38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8</w:t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</w:r>
      <w:r w:rsidR="00655484" w:rsidRPr="005A3E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  <w:tab/>
        <w:t>м. Львів</w:t>
      </w:r>
    </w:p>
    <w:p w:rsidR="00655484" w:rsidRPr="005A3E74" w:rsidRDefault="00655484" w:rsidP="00655484">
      <w:pPr>
        <w:shd w:val="clear" w:color="auto" w:fill="FFFFFF"/>
        <w:spacing w:after="225" w:line="378" w:lineRule="atLeast"/>
        <w:jc w:val="both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uk-UA" w:eastAsia="ru-RU"/>
        </w:rPr>
      </w:pPr>
    </w:p>
    <w:p w:rsidR="00A5795B" w:rsidRDefault="00A5795B" w:rsidP="00C728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Обрання складу </w:t>
      </w:r>
      <w:r w:rsidR="00C728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комісій</w:t>
      </w:r>
      <w:r w:rsidR="00FB4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BE7782" w:rsidRDefault="00FB4EDA" w:rsidP="00BE77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шляхи</w:t>
      </w:r>
      <w:r w:rsidR="00BE7782" w:rsidRPr="00BE77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співпраці представників Громадської ради при ГУ Держпраці у Львівській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виконання </w:t>
      </w:r>
      <w:r w:rsidR="00BE7782" w:rsidRPr="00BE77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Кабінету Міністрів України від 05 вересня 2018 р. № 649-р «Про заходи, спрямовані на </w:t>
      </w:r>
      <w:proofErr w:type="spellStart"/>
      <w:r w:rsidR="00BE7782" w:rsidRPr="00BE77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детінізацію</w:t>
      </w:r>
      <w:proofErr w:type="spellEnd"/>
      <w:r w:rsidR="00BE7782" w:rsidRPr="00BE77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відносин у сфері зайнятості населення».</w:t>
      </w:r>
    </w:p>
    <w:p w:rsidR="00C72898" w:rsidRPr="00BE7782" w:rsidRDefault="00FB4EDA" w:rsidP="00BE77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Інформація про судову  практику ГУ Держпраці у Львівській області. </w:t>
      </w:r>
    </w:p>
    <w:p w:rsidR="00BE7782" w:rsidRPr="00BE7782" w:rsidRDefault="00BE7782" w:rsidP="00BE77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77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Різне.</w:t>
      </w:r>
    </w:p>
    <w:p w:rsidR="00F021B1" w:rsidRPr="00BE7782" w:rsidRDefault="00F021B1" w:rsidP="00BE77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E33C38" w:rsidRDefault="00F021B1" w:rsidP="00655484">
      <w:pPr>
        <w:rPr>
          <w:rFonts w:ascii="Times New Roman" w:hAnsi="Times New Roman" w:cs="Times New Roman"/>
          <w:sz w:val="28"/>
          <w:szCs w:val="28"/>
        </w:rPr>
      </w:pPr>
    </w:p>
    <w:p w:rsidR="00674C6B" w:rsidRPr="00E33C38" w:rsidRDefault="00674C6B" w:rsidP="00655484">
      <w:pPr>
        <w:rPr>
          <w:rFonts w:ascii="Times New Roman" w:hAnsi="Times New Roman" w:cs="Times New Roman"/>
          <w:sz w:val="28"/>
          <w:szCs w:val="28"/>
        </w:rPr>
      </w:pPr>
    </w:p>
    <w:p w:rsidR="00674C6B" w:rsidRPr="00E33C38" w:rsidRDefault="00674C6B" w:rsidP="00655484">
      <w:pPr>
        <w:rPr>
          <w:rFonts w:ascii="Times New Roman" w:hAnsi="Times New Roman" w:cs="Times New Roman"/>
          <w:sz w:val="28"/>
          <w:szCs w:val="28"/>
        </w:rPr>
      </w:pPr>
    </w:p>
    <w:p w:rsidR="00F021B1" w:rsidRPr="005A3E74" w:rsidRDefault="00F021B1" w:rsidP="006554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21B1" w:rsidRPr="005A3E74" w:rsidRDefault="00F021B1" w:rsidP="00F021B1">
      <w:pPr>
        <w:shd w:val="clear" w:color="auto" w:fill="FFFFFF"/>
        <w:spacing w:after="225" w:line="378" w:lineRule="atLeast"/>
        <w:jc w:val="center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</w:pPr>
      <w:r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lastRenderedPageBreak/>
        <w:t xml:space="preserve">Засідання Громадської ради </w:t>
      </w:r>
    </w:p>
    <w:p w:rsidR="00F021B1" w:rsidRPr="005A3E74" w:rsidRDefault="00F021B1" w:rsidP="00F021B1">
      <w:pPr>
        <w:shd w:val="clear" w:color="auto" w:fill="FFFFFF"/>
        <w:spacing w:after="225" w:line="378" w:lineRule="atLeast"/>
        <w:jc w:val="center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</w:pPr>
      <w:r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>при Головному управлінні Держпраці у Львівській області</w:t>
      </w:r>
    </w:p>
    <w:p w:rsidR="00F021B1" w:rsidRPr="005A3E74" w:rsidRDefault="00674C6B" w:rsidP="00F021B1">
      <w:pPr>
        <w:shd w:val="clear" w:color="auto" w:fill="FFFFFF"/>
        <w:spacing w:after="225" w:line="378" w:lineRule="atLeast"/>
        <w:jc w:val="both"/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>03.11</w:t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>.2017</w:t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</w:r>
      <w:r w:rsidR="00F021B1" w:rsidRPr="005A3E74">
        <w:rPr>
          <w:rFonts w:ascii="Times New Roman" w:eastAsia="Times New Roman" w:hAnsi="Times New Roman" w:cs="Times New Roman"/>
          <w:b/>
          <w:color w:val="0F0F0F"/>
          <w:sz w:val="24"/>
          <w:szCs w:val="24"/>
          <w:lang w:val="uk-UA" w:eastAsia="ru-RU"/>
        </w:rPr>
        <w:tab/>
        <w:t>м. Львів</w:t>
      </w:r>
    </w:p>
    <w:tbl>
      <w:tblPr>
        <w:tblW w:w="9652" w:type="dxa"/>
        <w:jc w:val="center"/>
        <w:tblInd w:w="-43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7469"/>
        <w:gridCol w:w="1701"/>
      </w:tblGrid>
      <w:tr w:rsidR="00F021B1" w:rsidRPr="005A3E74" w:rsidTr="004215A1">
        <w:trPr>
          <w:trHeight w:val="421"/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№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Члени Громадської ради 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Підпис присутніх на засіданні</w:t>
            </w: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Ступак</w:t>
            </w:r>
            <w:proofErr w:type="spellEnd"/>
            <w:r w:rsidRPr="005A3E74">
              <w:rPr>
                <w:sz w:val="18"/>
                <w:szCs w:val="18"/>
              </w:rPr>
              <w:t xml:space="preserve"> Володимир Іванович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Об’єднання профспілок Львівщини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2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Прокопчук</w:t>
            </w:r>
            <w:proofErr w:type="spellEnd"/>
            <w:r w:rsidRPr="005A3E74">
              <w:rPr>
                <w:sz w:val="18"/>
                <w:szCs w:val="18"/>
              </w:rPr>
              <w:t xml:space="preserve"> Олексій Адамович 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Всеукраїнська ГО спілка громадських організацій України «Народна рада»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FB4EDA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3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Ільків Василь Ярославович 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ГО Організація роботодавців «Об’єднання роботодавців «Добробут»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4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Верчаков</w:t>
            </w:r>
            <w:proofErr w:type="spellEnd"/>
            <w:r w:rsidRPr="005A3E74">
              <w:rPr>
                <w:sz w:val="18"/>
                <w:szCs w:val="18"/>
              </w:rPr>
              <w:t xml:space="preserve"> Олександр Павлович,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Організація роботодавців </w:t>
            </w:r>
            <w:proofErr w:type="spellStart"/>
            <w:r w:rsidRPr="005A3E74">
              <w:rPr>
                <w:sz w:val="18"/>
                <w:szCs w:val="18"/>
              </w:rPr>
              <w:t>м.Львова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5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Сорока Іван Пилипович,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Перемишлянська</w:t>
            </w:r>
            <w:proofErr w:type="spellEnd"/>
            <w:r w:rsidRPr="005A3E74">
              <w:rPr>
                <w:sz w:val="18"/>
                <w:szCs w:val="18"/>
              </w:rPr>
              <w:t xml:space="preserve"> районна організація роботодавців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6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Вельгош</w:t>
            </w:r>
            <w:proofErr w:type="spellEnd"/>
            <w:r w:rsidRPr="005A3E74">
              <w:rPr>
                <w:sz w:val="18"/>
                <w:szCs w:val="18"/>
              </w:rPr>
              <w:t xml:space="preserve"> Михайло Васильович 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Львівська обласна територіальна організація роботодавців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FB4EDA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7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Гром</w:t>
            </w:r>
            <w:proofErr w:type="spellEnd"/>
            <w:r w:rsidRPr="005A3E74">
              <w:rPr>
                <w:sz w:val="18"/>
                <w:szCs w:val="18"/>
              </w:rPr>
              <w:t xml:space="preserve"> Василь Петрович,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Шевченківська районна організація Української спілки Ветеранів Афганістану (Воїнів-Інтернаціоналістів)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8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Пук</w:t>
            </w:r>
            <w:r w:rsidR="004215A1" w:rsidRPr="005A3E74">
              <w:rPr>
                <w:sz w:val="18"/>
                <w:szCs w:val="18"/>
              </w:rPr>
              <w:t>а</w:t>
            </w:r>
            <w:r w:rsidRPr="005A3E74">
              <w:rPr>
                <w:sz w:val="18"/>
                <w:szCs w:val="18"/>
              </w:rPr>
              <w:t>ло Роман Михайлович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Львівська обласна організація роботодавців галузі охорони здоров’я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FB4EDA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9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Данилюк Ярослав Ярославович 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Місцеве відділення в м. Львові Всеукраїнської ГО «Асоціація платників податків України»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10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Козак Романа Ярославовича,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Львівська обласна галузева організація роботодавців машинобудівної і приладобудівної промисловості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11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Яртим</w:t>
            </w:r>
            <w:proofErr w:type="spellEnd"/>
            <w:r w:rsidRPr="005A3E74">
              <w:rPr>
                <w:sz w:val="18"/>
                <w:szCs w:val="18"/>
              </w:rPr>
              <w:t xml:space="preserve"> Володимир Васильович,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ГО </w:t>
            </w:r>
            <w:proofErr w:type="spellStart"/>
            <w:r w:rsidRPr="005A3E74">
              <w:rPr>
                <w:sz w:val="18"/>
                <w:szCs w:val="18"/>
              </w:rPr>
              <w:t>“Право</w:t>
            </w:r>
            <w:proofErr w:type="spellEnd"/>
            <w:r w:rsidRPr="005A3E74">
              <w:rPr>
                <w:sz w:val="18"/>
                <w:szCs w:val="18"/>
              </w:rPr>
              <w:t xml:space="preserve"> </w:t>
            </w:r>
            <w:proofErr w:type="spellStart"/>
            <w:r w:rsidRPr="005A3E74">
              <w:rPr>
                <w:sz w:val="18"/>
                <w:szCs w:val="18"/>
              </w:rPr>
              <w:t>пасажира”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FB4EDA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12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Бермес</w:t>
            </w:r>
            <w:proofErr w:type="spellEnd"/>
            <w:r w:rsidRPr="005A3E74">
              <w:rPr>
                <w:sz w:val="18"/>
                <w:szCs w:val="18"/>
              </w:rPr>
              <w:t xml:space="preserve"> </w:t>
            </w:r>
            <w:proofErr w:type="spellStart"/>
            <w:r w:rsidRPr="005A3E74">
              <w:rPr>
                <w:sz w:val="18"/>
                <w:szCs w:val="18"/>
              </w:rPr>
              <w:t>Зеновій</w:t>
            </w:r>
            <w:proofErr w:type="spellEnd"/>
            <w:r w:rsidRPr="005A3E74">
              <w:rPr>
                <w:sz w:val="18"/>
                <w:szCs w:val="18"/>
              </w:rPr>
              <w:t xml:space="preserve"> Миколайович,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Асоціація роботодавців Львівської обл</w:t>
            </w:r>
            <w:r w:rsidR="005A3E74" w:rsidRPr="005A3E74">
              <w:rPr>
                <w:sz w:val="18"/>
                <w:szCs w:val="18"/>
              </w:rPr>
              <w:t>а</w:t>
            </w:r>
            <w:r w:rsidRPr="005A3E74">
              <w:rPr>
                <w:sz w:val="18"/>
                <w:szCs w:val="18"/>
              </w:rPr>
              <w:t>сті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13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Підгайний</w:t>
            </w:r>
            <w:proofErr w:type="spellEnd"/>
            <w:r w:rsidRPr="005A3E74">
              <w:rPr>
                <w:sz w:val="18"/>
                <w:szCs w:val="18"/>
              </w:rPr>
              <w:t xml:space="preserve"> Августин Андрійович, 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ГО «Нам тут </w:t>
            </w:r>
            <w:proofErr w:type="spellStart"/>
            <w:r w:rsidRPr="005A3E74">
              <w:rPr>
                <w:sz w:val="18"/>
                <w:szCs w:val="18"/>
              </w:rPr>
              <w:t>житии</w:t>
            </w:r>
            <w:proofErr w:type="spellEnd"/>
            <w:r w:rsidRPr="005A3E74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14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Литвинюк</w:t>
            </w:r>
            <w:proofErr w:type="spellEnd"/>
            <w:r w:rsidRPr="005A3E74">
              <w:rPr>
                <w:sz w:val="18"/>
                <w:szCs w:val="18"/>
              </w:rPr>
              <w:t xml:space="preserve"> Богдана Василівна,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Благодійний фонд «Оберіг Галичина»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4215A1" w:rsidRPr="005A3E74" w:rsidTr="004215A1">
        <w:trPr>
          <w:trHeight w:val="506"/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15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Сороковий Данило Олегович 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ГО «Фонд Технічних ідей»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16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Брич</w:t>
            </w:r>
            <w:proofErr w:type="spellEnd"/>
            <w:r w:rsidRPr="005A3E74">
              <w:rPr>
                <w:sz w:val="18"/>
                <w:szCs w:val="18"/>
              </w:rPr>
              <w:t xml:space="preserve"> Микола Володимирович,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ГО «Львівський молодіжний клуб»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  <w:tr w:rsidR="00F021B1" w:rsidRPr="005A3E74" w:rsidTr="004215A1">
        <w:trPr>
          <w:jc w:val="center"/>
        </w:trPr>
        <w:tc>
          <w:tcPr>
            <w:tcW w:w="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>17</w:t>
            </w:r>
          </w:p>
        </w:tc>
        <w:tc>
          <w:tcPr>
            <w:tcW w:w="7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proofErr w:type="spellStart"/>
            <w:r w:rsidRPr="005A3E74">
              <w:rPr>
                <w:sz w:val="18"/>
                <w:szCs w:val="18"/>
              </w:rPr>
              <w:t>Лега</w:t>
            </w:r>
            <w:proofErr w:type="spellEnd"/>
            <w:r w:rsidRPr="005A3E74">
              <w:rPr>
                <w:sz w:val="18"/>
                <w:szCs w:val="18"/>
              </w:rPr>
              <w:t xml:space="preserve"> Василь Григорович,</w:t>
            </w:r>
          </w:p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  <w:r w:rsidRPr="005A3E74">
              <w:rPr>
                <w:sz w:val="18"/>
                <w:szCs w:val="18"/>
              </w:rPr>
              <w:t xml:space="preserve"> ГО «Галицька фортеця»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1B1" w:rsidRPr="005A3E74" w:rsidRDefault="00F021B1" w:rsidP="004215A1">
            <w:pPr>
              <w:pStyle w:val="a6"/>
              <w:rPr>
                <w:sz w:val="18"/>
                <w:szCs w:val="18"/>
              </w:rPr>
            </w:pPr>
          </w:p>
        </w:tc>
      </w:tr>
    </w:tbl>
    <w:p w:rsidR="00F021B1" w:rsidRPr="005A3E74" w:rsidRDefault="00F021B1" w:rsidP="004215A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21B1" w:rsidRPr="005A3E74" w:rsidSect="004215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CDB"/>
    <w:multiLevelType w:val="multilevel"/>
    <w:tmpl w:val="A07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508DA"/>
    <w:multiLevelType w:val="hybridMultilevel"/>
    <w:tmpl w:val="BF4C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377AF"/>
    <w:multiLevelType w:val="multilevel"/>
    <w:tmpl w:val="93E6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122"/>
    <w:rsid w:val="00003F14"/>
    <w:rsid w:val="000B3494"/>
    <w:rsid w:val="00104BDF"/>
    <w:rsid w:val="001765AC"/>
    <w:rsid w:val="001F69D4"/>
    <w:rsid w:val="002156DB"/>
    <w:rsid w:val="004215A1"/>
    <w:rsid w:val="004514EF"/>
    <w:rsid w:val="004B1DD0"/>
    <w:rsid w:val="005947F1"/>
    <w:rsid w:val="005A3E74"/>
    <w:rsid w:val="00620586"/>
    <w:rsid w:val="00655484"/>
    <w:rsid w:val="00674C6B"/>
    <w:rsid w:val="00845C75"/>
    <w:rsid w:val="00950CC7"/>
    <w:rsid w:val="00A27122"/>
    <w:rsid w:val="00A47256"/>
    <w:rsid w:val="00A5795B"/>
    <w:rsid w:val="00AE4A55"/>
    <w:rsid w:val="00BE7782"/>
    <w:rsid w:val="00C72898"/>
    <w:rsid w:val="00CA47F0"/>
    <w:rsid w:val="00CA76CA"/>
    <w:rsid w:val="00D357DD"/>
    <w:rsid w:val="00E33C38"/>
    <w:rsid w:val="00EC7715"/>
    <w:rsid w:val="00F021B1"/>
    <w:rsid w:val="00F610D3"/>
    <w:rsid w:val="00FB2549"/>
    <w:rsid w:val="00F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EF"/>
  </w:style>
  <w:style w:type="paragraph" w:styleId="1">
    <w:name w:val="heading 1"/>
    <w:basedOn w:val="a"/>
    <w:next w:val="a"/>
    <w:link w:val="10"/>
    <w:uiPriority w:val="9"/>
    <w:qFormat/>
    <w:rsid w:val="0042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CA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6CA"/>
  </w:style>
  <w:style w:type="paragraph" w:styleId="a3">
    <w:name w:val="Normal (Web)"/>
    <w:basedOn w:val="a"/>
    <w:uiPriority w:val="99"/>
    <w:semiHidden/>
    <w:unhideWhenUsed/>
    <w:rsid w:val="0065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7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21B1"/>
    <w:rPr>
      <w:color w:val="0000FF" w:themeColor="hyperlink"/>
      <w:u w:val="single"/>
    </w:rPr>
  </w:style>
  <w:style w:type="paragraph" w:styleId="a6">
    <w:name w:val="No Spacing"/>
    <w:uiPriority w:val="1"/>
    <w:qFormat/>
    <w:rsid w:val="00F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2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1813</Characters>
  <Application>Microsoft Office Word</Application>
  <DocSecurity>0</DocSecurity>
  <Lines>453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TDIPP Lviv</dc:creator>
  <cp:keywords/>
  <dc:description/>
  <cp:lastModifiedBy>GALILN</cp:lastModifiedBy>
  <cp:revision>2</cp:revision>
  <cp:lastPrinted>2018-10-04T11:53:00Z</cp:lastPrinted>
  <dcterms:created xsi:type="dcterms:W3CDTF">2018-12-14T13:48:00Z</dcterms:created>
  <dcterms:modified xsi:type="dcterms:W3CDTF">2018-12-14T13:48:00Z</dcterms:modified>
</cp:coreProperties>
</file>