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B2" w:rsidRPr="002E71BA" w:rsidRDefault="00442CB2" w:rsidP="002A598D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2E71BA">
        <w:rPr>
          <w:b/>
          <w:sz w:val="32"/>
          <w:szCs w:val="32"/>
          <w:lang w:val="uk-UA"/>
        </w:rPr>
        <w:t>П</w:t>
      </w:r>
      <w:r w:rsidR="002E71BA">
        <w:rPr>
          <w:b/>
          <w:sz w:val="32"/>
          <w:szCs w:val="32"/>
          <w:lang w:val="uk-UA"/>
        </w:rPr>
        <w:t xml:space="preserve"> А М</w:t>
      </w:r>
      <w:r w:rsidRPr="002E71BA">
        <w:rPr>
          <w:b/>
          <w:sz w:val="32"/>
          <w:szCs w:val="32"/>
          <w:lang w:val="uk-UA"/>
        </w:rPr>
        <w:t xml:space="preserve"> </w:t>
      </w:r>
      <w:r w:rsidR="002E71BA" w:rsidRPr="004E3364">
        <w:rPr>
          <w:sz w:val="32"/>
          <w:szCs w:val="32"/>
          <w:lang w:val="uk-UA"/>
        </w:rPr>
        <w:t>'</w:t>
      </w:r>
      <w:r w:rsidRPr="002E71BA">
        <w:rPr>
          <w:b/>
          <w:sz w:val="32"/>
          <w:szCs w:val="32"/>
          <w:lang w:val="uk-UA"/>
        </w:rPr>
        <w:t>Я Т К А</w:t>
      </w:r>
    </w:p>
    <w:p w:rsidR="00442CB2" w:rsidRPr="002E71BA" w:rsidRDefault="00D13E5A" w:rsidP="002A598D">
      <w:pPr>
        <w:jc w:val="center"/>
        <w:rPr>
          <w:b/>
          <w:sz w:val="32"/>
          <w:szCs w:val="32"/>
          <w:lang w:val="uk-UA"/>
        </w:rPr>
      </w:pPr>
      <w:r w:rsidRPr="002E71BA">
        <w:rPr>
          <w:b/>
          <w:sz w:val="32"/>
          <w:szCs w:val="32"/>
          <w:lang w:val="uk-UA"/>
        </w:rPr>
        <w:t xml:space="preserve">з охорони праці щодо </w:t>
      </w:r>
      <w:r w:rsidR="00AE4310" w:rsidRPr="002E71BA">
        <w:rPr>
          <w:b/>
          <w:sz w:val="32"/>
          <w:szCs w:val="32"/>
          <w:lang w:val="uk-UA"/>
        </w:rPr>
        <w:t xml:space="preserve">дотримання вимог безпеки </w:t>
      </w:r>
      <w:r w:rsidR="00C826C2" w:rsidRPr="002E71BA">
        <w:rPr>
          <w:b/>
          <w:sz w:val="32"/>
          <w:szCs w:val="32"/>
          <w:lang w:val="uk-UA"/>
        </w:rPr>
        <w:t xml:space="preserve">при виконанні робіт </w:t>
      </w:r>
      <w:r w:rsidR="003C5D68" w:rsidRPr="002E71BA">
        <w:rPr>
          <w:b/>
          <w:sz w:val="32"/>
          <w:szCs w:val="32"/>
          <w:lang w:val="uk-UA"/>
        </w:rPr>
        <w:t xml:space="preserve"> </w:t>
      </w:r>
      <w:r w:rsidR="00C826C2" w:rsidRPr="002E71BA">
        <w:rPr>
          <w:b/>
          <w:sz w:val="32"/>
          <w:szCs w:val="32"/>
          <w:lang w:val="uk-UA"/>
        </w:rPr>
        <w:t>у замкненому (обмеженому) просторі, в тому числі колодязях, люках, відстійниках тощо</w:t>
      </w:r>
    </w:p>
    <w:p w:rsidR="00F41DEA" w:rsidRPr="002E71BA" w:rsidRDefault="00F41DEA" w:rsidP="00B66A7E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>До робіт у замкненому (обмеженому) просторі, в тому числі колодязях, люках, відстійниках тощо допускаються працівники, які:</w:t>
      </w:r>
    </w:p>
    <w:p w:rsidR="00F41DEA" w:rsidRPr="002E71BA" w:rsidRDefault="00F41DEA" w:rsidP="00261B09">
      <w:pPr>
        <w:numPr>
          <w:ilvl w:val="2"/>
          <w:numId w:val="12"/>
        </w:numPr>
        <w:tabs>
          <w:tab w:val="num" w:pos="19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>пройшли навчання та перевірку знань з безпечного ведення робіт;</w:t>
      </w:r>
    </w:p>
    <w:p w:rsidR="00F41DEA" w:rsidRPr="002E71BA" w:rsidRDefault="00F41DEA" w:rsidP="00261B09">
      <w:pPr>
        <w:numPr>
          <w:ilvl w:val="2"/>
          <w:numId w:val="12"/>
        </w:numPr>
        <w:tabs>
          <w:tab w:val="num" w:pos="19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>пройшли медичний огляд та не мають протипоказань до виконання даного виду робіт;</w:t>
      </w:r>
    </w:p>
    <w:p w:rsidR="00F41DEA" w:rsidRPr="002E71BA" w:rsidRDefault="00F41DEA" w:rsidP="00261B09">
      <w:pPr>
        <w:numPr>
          <w:ilvl w:val="2"/>
          <w:numId w:val="12"/>
        </w:numPr>
        <w:tabs>
          <w:tab w:val="num" w:pos="19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>забезпечені спецодягом, спецвзуттям, засобами індивідуального захисту, контрольно-вимірювальними приладами та сигналізаторами шкідливих та небезпечних факторів навколишнього середовища;</w:t>
      </w:r>
    </w:p>
    <w:p w:rsidR="00146C48" w:rsidRPr="002E71BA" w:rsidRDefault="00146C48" w:rsidP="00B66A7E">
      <w:pPr>
        <w:pStyle w:val="a4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2E71BA">
        <w:rPr>
          <w:color w:val="303030"/>
          <w:sz w:val="28"/>
          <w:szCs w:val="28"/>
          <w:lang w:val="uk-UA"/>
        </w:rPr>
        <w:t>Робота в замкненому просторі виконується за нарядом-допуском під керівництвом відповідального за роботи (майстра, бригадира) і після проведення цільового інструктажу щодо безпечних методів праці.</w:t>
      </w:r>
    </w:p>
    <w:p w:rsidR="00261B09" w:rsidRPr="002E71BA" w:rsidRDefault="00261B09" w:rsidP="00261B09">
      <w:pPr>
        <w:ind w:left="360"/>
        <w:jc w:val="both"/>
        <w:rPr>
          <w:sz w:val="28"/>
          <w:szCs w:val="28"/>
          <w:lang w:val="uk-UA"/>
        </w:rPr>
      </w:pPr>
    </w:p>
    <w:p w:rsidR="00C826C2" w:rsidRPr="002E71BA" w:rsidRDefault="00C826C2" w:rsidP="00B66A7E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>П</w:t>
      </w:r>
      <w:r w:rsidR="00F41DEA" w:rsidRPr="002E71BA">
        <w:rPr>
          <w:sz w:val="28"/>
          <w:szCs w:val="28"/>
          <w:lang w:val="uk-UA"/>
        </w:rPr>
        <w:t>еред початком робіт в каналізаційних колодязях, відстійниках, зливних ямах необхідно</w:t>
      </w:r>
      <w:r w:rsidR="0046417B" w:rsidRPr="002E71BA">
        <w:rPr>
          <w:sz w:val="28"/>
          <w:szCs w:val="28"/>
          <w:lang w:val="uk-UA"/>
        </w:rPr>
        <w:t xml:space="preserve"> дотримуватис</w:t>
      </w:r>
      <w:r w:rsidR="00146C48" w:rsidRPr="002E71BA">
        <w:rPr>
          <w:sz w:val="28"/>
          <w:szCs w:val="28"/>
          <w:lang w:val="uk-UA"/>
        </w:rPr>
        <w:t>ь</w:t>
      </w:r>
      <w:r w:rsidR="0046417B" w:rsidRPr="002E71BA">
        <w:rPr>
          <w:sz w:val="28"/>
          <w:szCs w:val="28"/>
          <w:lang w:val="uk-UA"/>
        </w:rPr>
        <w:t xml:space="preserve"> таких вимог безпеки</w:t>
      </w:r>
      <w:r w:rsidRPr="002E71BA">
        <w:rPr>
          <w:sz w:val="28"/>
          <w:szCs w:val="28"/>
          <w:lang w:val="uk-UA"/>
        </w:rPr>
        <w:t>:</w:t>
      </w:r>
    </w:p>
    <w:p w:rsidR="00F41DEA" w:rsidRPr="002E71BA" w:rsidRDefault="0046417B" w:rsidP="00261B09">
      <w:pPr>
        <w:pStyle w:val="a7"/>
        <w:numPr>
          <w:ilvl w:val="0"/>
          <w:numId w:val="13"/>
        </w:numPr>
        <w:tabs>
          <w:tab w:val="num" w:pos="10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 xml:space="preserve">Необхідно </w:t>
      </w:r>
      <w:r w:rsidR="00F41DEA" w:rsidRPr="002E71BA">
        <w:rPr>
          <w:sz w:val="28"/>
          <w:szCs w:val="28"/>
          <w:lang w:val="uk-UA"/>
        </w:rPr>
        <w:t>провести аналіз загазованості на наявність шкідливих та небезпечних речовин та при необхідності забезпечити їх вентиляцію (перед спуском в колодязь необхідно упевнитись, у відсутності шкідливих газів за допомогою переносного газоаналізатора або опусканням запаленого шахтарського ліхтаря);</w:t>
      </w:r>
    </w:p>
    <w:p w:rsidR="00F41DEA" w:rsidRPr="002E71BA" w:rsidRDefault="00F41DEA" w:rsidP="00261B09">
      <w:pPr>
        <w:pStyle w:val="a7"/>
        <w:numPr>
          <w:ilvl w:val="0"/>
          <w:numId w:val="13"/>
        </w:numPr>
        <w:tabs>
          <w:tab w:val="num" w:pos="10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>спуск людей до колодязя дозволено тільки у шланговому або ізолюючому протигазі;</w:t>
      </w:r>
    </w:p>
    <w:p w:rsidR="00C826C2" w:rsidRPr="002E71BA" w:rsidRDefault="00F41DEA" w:rsidP="00261B09">
      <w:pPr>
        <w:pStyle w:val="a7"/>
        <w:numPr>
          <w:ilvl w:val="0"/>
          <w:numId w:val="13"/>
        </w:numPr>
        <w:tabs>
          <w:tab w:val="num" w:pos="10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>виконувати роботи у замкнених (обмежених) просторах повинна бригада не менш ніж з трьох працівників;</w:t>
      </w:r>
    </w:p>
    <w:p w:rsidR="00F41DEA" w:rsidRPr="002E71BA" w:rsidRDefault="00F41DEA" w:rsidP="00261B09">
      <w:pPr>
        <w:pStyle w:val="a7"/>
        <w:numPr>
          <w:ilvl w:val="0"/>
          <w:numId w:val="13"/>
        </w:numPr>
        <w:tabs>
          <w:tab w:val="num" w:pos="10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>відкриті каналізаційні колодязі повинні бути огороджені з метою запобігання потрапляння до них людей, тварин або наїзду транспортних засобів;</w:t>
      </w:r>
    </w:p>
    <w:p w:rsidR="00F41DEA" w:rsidRPr="002E71BA" w:rsidRDefault="00C826C2" w:rsidP="00261B09">
      <w:pPr>
        <w:pStyle w:val="a7"/>
        <w:numPr>
          <w:ilvl w:val="0"/>
          <w:numId w:val="13"/>
        </w:numPr>
        <w:tabs>
          <w:tab w:val="num" w:pos="10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>п</w:t>
      </w:r>
      <w:r w:rsidR="00F41DEA" w:rsidRPr="002E71BA">
        <w:rPr>
          <w:sz w:val="28"/>
          <w:szCs w:val="28"/>
          <w:lang w:val="uk-UA"/>
        </w:rPr>
        <w:t xml:space="preserve">ід час спуску в колодязь, гноєзбірник або робочий канал, виконуючий роботу повинен одягти запобіжний пояс зі </w:t>
      </w:r>
      <w:proofErr w:type="spellStart"/>
      <w:r w:rsidR="00F41DEA" w:rsidRPr="002E71BA">
        <w:rPr>
          <w:sz w:val="28"/>
          <w:szCs w:val="28"/>
          <w:lang w:val="uk-UA"/>
        </w:rPr>
        <w:t>страхувальною</w:t>
      </w:r>
      <w:proofErr w:type="spellEnd"/>
      <w:r w:rsidR="00F41DEA" w:rsidRPr="002E71BA">
        <w:rPr>
          <w:sz w:val="28"/>
          <w:szCs w:val="28"/>
          <w:lang w:val="uk-UA"/>
        </w:rPr>
        <w:t xml:space="preserve"> мотузкою, яку повинен весь час тримати інший працівник, що перебуває на поверхні;</w:t>
      </w:r>
    </w:p>
    <w:p w:rsidR="00F41DEA" w:rsidRPr="002E71BA" w:rsidRDefault="0046417B" w:rsidP="00261B09">
      <w:pPr>
        <w:pStyle w:val="a7"/>
        <w:numPr>
          <w:ilvl w:val="0"/>
          <w:numId w:val="13"/>
        </w:numPr>
        <w:tabs>
          <w:tab w:val="num" w:pos="10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 xml:space="preserve">у випадках </w:t>
      </w:r>
      <w:r w:rsidR="00F41DEA" w:rsidRPr="002E71BA">
        <w:rPr>
          <w:sz w:val="28"/>
          <w:szCs w:val="28"/>
          <w:lang w:val="uk-UA"/>
        </w:rPr>
        <w:t>коли газ не можливо повністю видалити з колодязя, працівник повинен кожні 10 хвилин виходити на поверхню та відпочивати 20 хвилин;</w:t>
      </w:r>
    </w:p>
    <w:p w:rsidR="00F41DEA" w:rsidRPr="002E71BA" w:rsidRDefault="00F41DEA" w:rsidP="00261B09">
      <w:pPr>
        <w:pStyle w:val="a7"/>
        <w:numPr>
          <w:ilvl w:val="0"/>
          <w:numId w:val="13"/>
        </w:numPr>
        <w:tabs>
          <w:tab w:val="num" w:pos="1080"/>
        </w:tabs>
        <w:jc w:val="both"/>
        <w:rPr>
          <w:sz w:val="28"/>
          <w:szCs w:val="28"/>
          <w:lang w:val="uk-UA"/>
        </w:rPr>
      </w:pPr>
      <w:r w:rsidRPr="002E71BA">
        <w:rPr>
          <w:sz w:val="28"/>
          <w:szCs w:val="28"/>
          <w:lang w:val="uk-UA"/>
        </w:rPr>
        <w:t xml:space="preserve">під час </w:t>
      </w:r>
      <w:r w:rsidR="0046417B" w:rsidRPr="002E71BA">
        <w:rPr>
          <w:sz w:val="28"/>
          <w:szCs w:val="28"/>
          <w:lang w:val="uk-UA"/>
        </w:rPr>
        <w:t xml:space="preserve">виконання </w:t>
      </w:r>
      <w:r w:rsidRPr="002E71BA">
        <w:rPr>
          <w:sz w:val="28"/>
          <w:szCs w:val="28"/>
          <w:lang w:val="uk-UA"/>
        </w:rPr>
        <w:t>робіт всередині споруд каналізаційної мережі категорично забороняється застосовувати відкритий вогонь, палити, запалювати сірники, перевіряти наявність газу підпаленим папером.</w:t>
      </w:r>
    </w:p>
    <w:p w:rsidR="00330FE0" w:rsidRPr="002E71BA" w:rsidRDefault="009E007A" w:rsidP="00330FE0">
      <w:pPr>
        <w:jc w:val="center"/>
        <w:rPr>
          <w:b/>
          <w:color w:val="FF0000"/>
          <w:sz w:val="40"/>
          <w:szCs w:val="40"/>
          <w:lang w:val="uk-UA"/>
        </w:rPr>
      </w:pPr>
      <w:r w:rsidRPr="002E71BA">
        <w:rPr>
          <w:b/>
          <w:color w:val="FF0000"/>
          <w:sz w:val="40"/>
          <w:szCs w:val="40"/>
          <w:lang w:val="uk-UA"/>
        </w:rPr>
        <w:t>До уваги населення!</w:t>
      </w:r>
    </w:p>
    <w:p w:rsidR="00AE4310" w:rsidRPr="002E71BA" w:rsidRDefault="009E007A" w:rsidP="006041E7">
      <w:pPr>
        <w:jc w:val="both"/>
        <w:rPr>
          <w:i/>
          <w:color w:val="000000"/>
          <w:sz w:val="28"/>
          <w:szCs w:val="28"/>
          <w:lang w:val="uk-UA"/>
        </w:rPr>
      </w:pPr>
      <w:r w:rsidRPr="002E71BA">
        <w:rPr>
          <w:b/>
          <w:i/>
          <w:sz w:val="28"/>
          <w:szCs w:val="28"/>
          <w:lang w:val="uk-UA"/>
        </w:rPr>
        <w:t>Головне управління Держпраці у Львівській області</w:t>
      </w:r>
      <w:r w:rsidRPr="002E71BA">
        <w:rPr>
          <w:i/>
          <w:sz w:val="28"/>
          <w:szCs w:val="28"/>
          <w:lang w:val="uk-UA"/>
        </w:rPr>
        <w:t xml:space="preserve"> </w:t>
      </w:r>
      <w:r w:rsidRPr="002E71BA">
        <w:rPr>
          <w:b/>
          <w:i/>
          <w:sz w:val="28"/>
          <w:szCs w:val="28"/>
          <w:lang w:val="uk-UA"/>
        </w:rPr>
        <w:t xml:space="preserve">попереджає </w:t>
      </w:r>
      <w:r w:rsidRPr="002E71BA">
        <w:rPr>
          <w:b/>
          <w:i/>
          <w:color w:val="000000"/>
          <w:sz w:val="28"/>
          <w:szCs w:val="28"/>
          <w:lang w:val="uk-UA"/>
        </w:rPr>
        <w:t xml:space="preserve"> населення про небезпеку самовільного виконання робіт з очищення каналізаційних колодязів</w:t>
      </w:r>
      <w:r w:rsidRPr="002E71BA">
        <w:rPr>
          <w:i/>
          <w:color w:val="000000"/>
          <w:sz w:val="28"/>
          <w:szCs w:val="28"/>
          <w:lang w:val="uk-UA"/>
        </w:rPr>
        <w:t xml:space="preserve"> приватних домоволодінь та необхідність залучення до виконання  таких робіт спеціалізованих організацій, які мають відповідний дозвіл на виконання робіт підвищеної небезпеки, а саме: газонебезпечних робіт, робіт в колодязях, шурфах, траншеях, котлованах, бункерах, камерах, колекторах, замкнутому просторі.</w:t>
      </w:r>
    </w:p>
    <w:p w:rsidR="002E71BA" w:rsidRPr="002E71BA" w:rsidRDefault="002E71BA" w:rsidP="002E71BA">
      <w:pPr>
        <w:jc w:val="center"/>
        <w:rPr>
          <w:b/>
          <w:color w:val="000000"/>
          <w:sz w:val="28"/>
          <w:szCs w:val="28"/>
          <w:lang w:val="uk-UA"/>
        </w:rPr>
      </w:pPr>
      <w:r w:rsidRPr="002E71BA">
        <w:rPr>
          <w:b/>
          <w:color w:val="000000"/>
          <w:sz w:val="28"/>
          <w:szCs w:val="28"/>
          <w:lang w:val="uk-UA"/>
        </w:rPr>
        <w:t>ГУ Держпраці у Львівській області</w:t>
      </w:r>
    </w:p>
    <w:p w:rsidR="002E71BA" w:rsidRPr="002E71BA" w:rsidRDefault="002E71BA" w:rsidP="002E71BA">
      <w:pPr>
        <w:jc w:val="center"/>
        <w:rPr>
          <w:b/>
          <w:color w:val="000000"/>
          <w:sz w:val="28"/>
          <w:szCs w:val="28"/>
          <w:lang w:val="uk-UA"/>
        </w:rPr>
      </w:pPr>
      <w:r w:rsidRPr="002E71BA">
        <w:rPr>
          <w:b/>
          <w:color w:val="000000"/>
          <w:sz w:val="28"/>
          <w:szCs w:val="28"/>
          <w:lang w:val="uk-UA"/>
        </w:rPr>
        <w:t>79005, пл. Міцкевича, 8 (VII</w:t>
      </w:r>
      <w:r>
        <w:rPr>
          <w:b/>
          <w:color w:val="000000"/>
          <w:sz w:val="28"/>
          <w:szCs w:val="28"/>
          <w:lang w:val="uk-UA"/>
        </w:rPr>
        <w:t xml:space="preserve"> поверх</w:t>
      </w:r>
      <w:r w:rsidRPr="002E71BA">
        <w:rPr>
          <w:b/>
          <w:color w:val="000000"/>
          <w:sz w:val="28"/>
          <w:szCs w:val="28"/>
          <w:lang w:val="uk-UA"/>
        </w:rPr>
        <w:t>), м. Львів,</w:t>
      </w:r>
    </w:p>
    <w:p w:rsidR="002E71BA" w:rsidRPr="002E71BA" w:rsidRDefault="002E71BA" w:rsidP="002E71BA">
      <w:pPr>
        <w:jc w:val="center"/>
        <w:rPr>
          <w:b/>
          <w:color w:val="000000"/>
          <w:sz w:val="28"/>
          <w:szCs w:val="28"/>
          <w:lang w:val="uk-UA"/>
        </w:rPr>
      </w:pPr>
      <w:r w:rsidRPr="002E71BA">
        <w:rPr>
          <w:b/>
          <w:color w:val="000000"/>
          <w:sz w:val="28"/>
          <w:szCs w:val="28"/>
          <w:lang w:val="uk-UA"/>
        </w:rPr>
        <w:t>(032)235-76-73</w:t>
      </w:r>
    </w:p>
    <w:p w:rsidR="002E71BA" w:rsidRPr="002E71BA" w:rsidRDefault="002E71BA" w:rsidP="002E71BA">
      <w:pPr>
        <w:jc w:val="center"/>
        <w:rPr>
          <w:b/>
          <w:i/>
          <w:sz w:val="28"/>
          <w:szCs w:val="28"/>
          <w:lang w:val="uk-UA"/>
        </w:rPr>
      </w:pPr>
      <w:r w:rsidRPr="002E71BA">
        <w:rPr>
          <w:b/>
          <w:color w:val="000000"/>
          <w:sz w:val="28"/>
          <w:szCs w:val="28"/>
          <w:lang w:val="uk-UA"/>
        </w:rPr>
        <w:t>http://lviv.dsp.gov.ua//</w:t>
      </w:r>
    </w:p>
    <w:sectPr w:rsidR="002E71BA" w:rsidRPr="002E71BA" w:rsidSect="001855E3">
      <w:pgSz w:w="11906" w:h="16838"/>
      <w:pgMar w:top="360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40C"/>
    <w:multiLevelType w:val="hybridMultilevel"/>
    <w:tmpl w:val="6846D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4DBF"/>
    <w:multiLevelType w:val="hybridMultilevel"/>
    <w:tmpl w:val="95D6C0F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97D57"/>
    <w:multiLevelType w:val="hybridMultilevel"/>
    <w:tmpl w:val="9CFC0CDC"/>
    <w:lvl w:ilvl="0" w:tplc="2C2612A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04424"/>
    <w:multiLevelType w:val="hybridMultilevel"/>
    <w:tmpl w:val="1AE2AB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902B75"/>
    <w:multiLevelType w:val="hybridMultilevel"/>
    <w:tmpl w:val="F4528794"/>
    <w:lvl w:ilvl="0" w:tplc="BDCCD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B471C"/>
    <w:multiLevelType w:val="multilevel"/>
    <w:tmpl w:val="9CFC0CD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9027A"/>
    <w:multiLevelType w:val="hybridMultilevel"/>
    <w:tmpl w:val="260AAB5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56EDC"/>
    <w:multiLevelType w:val="hybridMultilevel"/>
    <w:tmpl w:val="6BD40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913687"/>
    <w:multiLevelType w:val="multilevel"/>
    <w:tmpl w:val="950C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164F6"/>
    <w:multiLevelType w:val="hybridMultilevel"/>
    <w:tmpl w:val="4EB86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CD7C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4F52C20"/>
    <w:multiLevelType w:val="hybridMultilevel"/>
    <w:tmpl w:val="E64CAF80"/>
    <w:lvl w:ilvl="0" w:tplc="2C2612A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D16F7"/>
    <w:multiLevelType w:val="multilevel"/>
    <w:tmpl w:val="260AAB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57C9"/>
    <w:rsid w:val="0000558A"/>
    <w:rsid w:val="00026FC1"/>
    <w:rsid w:val="000F0FDE"/>
    <w:rsid w:val="000F2A29"/>
    <w:rsid w:val="00146C48"/>
    <w:rsid w:val="001522AE"/>
    <w:rsid w:val="001855E3"/>
    <w:rsid w:val="001B69D1"/>
    <w:rsid w:val="001E57C9"/>
    <w:rsid w:val="00261B09"/>
    <w:rsid w:val="002A598D"/>
    <w:rsid w:val="002B5BF8"/>
    <w:rsid w:val="002C576C"/>
    <w:rsid w:val="002D23E9"/>
    <w:rsid w:val="002E71BA"/>
    <w:rsid w:val="002F4874"/>
    <w:rsid w:val="00330FE0"/>
    <w:rsid w:val="003458BE"/>
    <w:rsid w:val="003B6AE8"/>
    <w:rsid w:val="003C5D68"/>
    <w:rsid w:val="003F5E67"/>
    <w:rsid w:val="00442CB2"/>
    <w:rsid w:val="00463C2C"/>
    <w:rsid w:val="0046417B"/>
    <w:rsid w:val="004A2BE4"/>
    <w:rsid w:val="006041E7"/>
    <w:rsid w:val="00681919"/>
    <w:rsid w:val="006B6AE7"/>
    <w:rsid w:val="006D32C8"/>
    <w:rsid w:val="007735DC"/>
    <w:rsid w:val="007C24AA"/>
    <w:rsid w:val="007E5E0F"/>
    <w:rsid w:val="00836A62"/>
    <w:rsid w:val="008B567C"/>
    <w:rsid w:val="009327CA"/>
    <w:rsid w:val="009C18CD"/>
    <w:rsid w:val="009E007A"/>
    <w:rsid w:val="00A556B4"/>
    <w:rsid w:val="00A82B46"/>
    <w:rsid w:val="00AA703F"/>
    <w:rsid w:val="00AE4310"/>
    <w:rsid w:val="00B37E52"/>
    <w:rsid w:val="00B66A7E"/>
    <w:rsid w:val="00BA7105"/>
    <w:rsid w:val="00C35123"/>
    <w:rsid w:val="00C826C2"/>
    <w:rsid w:val="00D13E5A"/>
    <w:rsid w:val="00D55A0D"/>
    <w:rsid w:val="00E52BF0"/>
    <w:rsid w:val="00E73543"/>
    <w:rsid w:val="00ED5312"/>
    <w:rsid w:val="00F30BD3"/>
    <w:rsid w:val="00F4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B4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8BE"/>
  </w:style>
  <w:style w:type="character" w:styleId="a3">
    <w:name w:val="Hyperlink"/>
    <w:rsid w:val="003458BE"/>
    <w:rPr>
      <w:color w:val="0000FF"/>
      <w:u w:val="single"/>
    </w:rPr>
  </w:style>
  <w:style w:type="paragraph" w:customStyle="1" w:styleId="rvps2">
    <w:name w:val="rvps2"/>
    <w:basedOn w:val="a"/>
    <w:rsid w:val="003458BE"/>
    <w:pPr>
      <w:spacing w:before="100" w:beforeAutospacing="1" w:after="100" w:afterAutospacing="1"/>
    </w:pPr>
    <w:rPr>
      <w:lang w:val="uk-UA" w:eastAsia="uk-UA"/>
    </w:rPr>
  </w:style>
  <w:style w:type="paragraph" w:styleId="a4">
    <w:name w:val="Normal (Web)"/>
    <w:basedOn w:val="a"/>
    <w:rsid w:val="00F41DE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041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041E7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26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« Я Т К А</vt:lpstr>
    </vt:vector>
  </TitlesOfParts>
  <Company>Home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« Я Т К А</dc:title>
  <dc:subject/>
  <dc:creator>User</dc:creator>
  <cp:keywords/>
  <dc:description/>
  <cp:lastModifiedBy>TDIPP Lviv</cp:lastModifiedBy>
  <cp:revision>3</cp:revision>
  <cp:lastPrinted>2016-07-26T06:52:00Z</cp:lastPrinted>
  <dcterms:created xsi:type="dcterms:W3CDTF">2016-07-26T06:53:00Z</dcterms:created>
  <dcterms:modified xsi:type="dcterms:W3CDTF">2016-07-26T06:53:00Z</dcterms:modified>
</cp:coreProperties>
</file>